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F4C23A" w14:textId="77777777" w:rsidR="00371879" w:rsidRPr="00505623" w:rsidRDefault="00371879" w:rsidP="00371879">
      <w:pPr>
        <w:pStyle w:val="Default"/>
        <w:jc w:val="center"/>
        <w:rPr>
          <w:rFonts w:ascii="Bookman Old Style" w:hAnsi="Bookman Old Style"/>
          <w:b/>
          <w:bCs/>
          <w:sz w:val="32"/>
          <w:szCs w:val="32"/>
        </w:rPr>
      </w:pPr>
      <w:r w:rsidRPr="00505623">
        <w:rPr>
          <w:rFonts w:ascii="Bookman Old Style" w:hAnsi="Bookman Old Style"/>
          <w:b/>
          <w:bCs/>
          <w:sz w:val="32"/>
          <w:szCs w:val="32"/>
        </w:rPr>
        <w:t>FRIENDS OF EDINBURGH UNIVERSITY LIBRARY</w:t>
      </w:r>
    </w:p>
    <w:p w14:paraId="12CBFE18" w14:textId="77777777" w:rsidR="00371879" w:rsidRPr="001F2F13" w:rsidRDefault="00371879" w:rsidP="00371879">
      <w:pPr>
        <w:pStyle w:val="Default"/>
        <w:jc w:val="center"/>
        <w:rPr>
          <w:rFonts w:ascii="Bookman Old Style" w:hAnsi="Bookman Old Style"/>
          <w:b/>
          <w:bCs/>
          <w:sz w:val="28"/>
          <w:szCs w:val="28"/>
        </w:rPr>
      </w:pPr>
    </w:p>
    <w:p w14:paraId="36DF9C16" w14:textId="1E753827" w:rsidR="00371879" w:rsidRDefault="00371879" w:rsidP="00371879">
      <w:pPr>
        <w:pStyle w:val="Default"/>
        <w:tabs>
          <w:tab w:val="left" w:pos="1985"/>
        </w:tabs>
        <w:jc w:val="center"/>
        <w:rPr>
          <w:rFonts w:ascii="Bookman Old Style" w:hAnsi="Bookman Old Style"/>
          <w:b/>
          <w:bCs/>
          <w:sz w:val="32"/>
          <w:szCs w:val="32"/>
        </w:rPr>
      </w:pPr>
      <w:r w:rsidRPr="00505623">
        <w:rPr>
          <w:rFonts w:ascii="Bookman Old Style" w:hAnsi="Bookman Old Style"/>
          <w:b/>
          <w:bCs/>
          <w:sz w:val="32"/>
          <w:szCs w:val="32"/>
        </w:rPr>
        <w:t>Report f</w:t>
      </w:r>
      <w:r>
        <w:rPr>
          <w:rFonts w:ascii="Bookman Old Style" w:hAnsi="Bookman Old Style"/>
          <w:b/>
          <w:bCs/>
          <w:sz w:val="32"/>
          <w:szCs w:val="32"/>
        </w:rPr>
        <w:t>or the Year to 3</w:t>
      </w:r>
      <w:r w:rsidR="00DF17E6">
        <w:rPr>
          <w:rFonts w:ascii="Bookman Old Style" w:hAnsi="Bookman Old Style"/>
          <w:b/>
          <w:bCs/>
          <w:sz w:val="32"/>
          <w:szCs w:val="32"/>
        </w:rPr>
        <w:t>1 July</w:t>
      </w:r>
      <w:r>
        <w:rPr>
          <w:rFonts w:ascii="Bookman Old Style" w:hAnsi="Bookman Old Style"/>
          <w:b/>
          <w:bCs/>
          <w:sz w:val="32"/>
          <w:szCs w:val="32"/>
        </w:rPr>
        <w:t xml:space="preserve"> 20</w:t>
      </w:r>
      <w:r w:rsidR="004118E0">
        <w:rPr>
          <w:rFonts w:ascii="Bookman Old Style" w:hAnsi="Bookman Old Style"/>
          <w:b/>
          <w:bCs/>
          <w:sz w:val="32"/>
          <w:szCs w:val="32"/>
        </w:rPr>
        <w:t>20</w:t>
      </w:r>
    </w:p>
    <w:p w14:paraId="3B73C8C4" w14:textId="16280521" w:rsidR="00371879" w:rsidRDefault="00371879" w:rsidP="00371879">
      <w:pPr>
        <w:pStyle w:val="Default"/>
        <w:tabs>
          <w:tab w:val="left" w:pos="1985"/>
        </w:tabs>
        <w:jc w:val="center"/>
        <w:rPr>
          <w:rFonts w:ascii="Bookman Old Style" w:hAnsi="Bookman Old Style"/>
          <w:b/>
          <w:bCs/>
          <w:sz w:val="32"/>
          <w:szCs w:val="32"/>
        </w:rPr>
      </w:pPr>
    </w:p>
    <w:p w14:paraId="63E9D9B3" w14:textId="77777777" w:rsidR="00371879" w:rsidRDefault="00371879" w:rsidP="00371879">
      <w:pPr>
        <w:pStyle w:val="Default"/>
        <w:jc w:val="center"/>
        <w:rPr>
          <w:rFonts w:ascii="Bookman Old Style" w:hAnsi="Bookman Old Style"/>
          <w:b/>
          <w:bCs/>
          <w:sz w:val="28"/>
          <w:szCs w:val="28"/>
        </w:rPr>
      </w:pPr>
    </w:p>
    <w:p w14:paraId="1D518158" w14:textId="18597485" w:rsidR="00371879" w:rsidRPr="00D1520B" w:rsidRDefault="00371879" w:rsidP="00371879">
      <w:pPr>
        <w:pStyle w:val="Default"/>
        <w:jc w:val="center"/>
        <w:rPr>
          <w:rFonts w:ascii="Bookman Old Style" w:hAnsi="Bookman Old Style"/>
          <w:b/>
          <w:bCs/>
          <w:sz w:val="22"/>
          <w:szCs w:val="22"/>
        </w:rPr>
      </w:pPr>
      <w:r w:rsidRPr="00D1520B">
        <w:rPr>
          <w:rStyle w:val="Emphasis"/>
          <w:sz w:val="22"/>
          <w:szCs w:val="22"/>
        </w:rPr>
        <w:t>The Friends of Edinburgh University Library</w:t>
      </w:r>
      <w:r w:rsidR="001D757E">
        <w:rPr>
          <w:rStyle w:val="Emphasis"/>
          <w:sz w:val="22"/>
          <w:szCs w:val="22"/>
        </w:rPr>
        <w:t xml:space="preserve"> </w:t>
      </w:r>
      <w:r w:rsidRPr="00D1520B">
        <w:rPr>
          <w:rStyle w:val="Emphasis"/>
          <w:sz w:val="22"/>
          <w:szCs w:val="22"/>
        </w:rPr>
        <w:t>is a cha</w:t>
      </w:r>
      <w:r>
        <w:rPr>
          <w:rStyle w:val="Emphasis"/>
          <w:sz w:val="22"/>
          <w:szCs w:val="22"/>
        </w:rPr>
        <w:t>rity registered in Scotland, No. S</w:t>
      </w:r>
      <w:r w:rsidRPr="00D1520B">
        <w:rPr>
          <w:rStyle w:val="Emphasis"/>
          <w:sz w:val="22"/>
          <w:szCs w:val="22"/>
        </w:rPr>
        <w:t>C</w:t>
      </w:r>
      <w:r w:rsidR="00030AA5">
        <w:rPr>
          <w:rStyle w:val="Emphasis"/>
          <w:sz w:val="22"/>
          <w:szCs w:val="22"/>
        </w:rPr>
        <w:t>0</w:t>
      </w:r>
      <w:r w:rsidRPr="00D1520B">
        <w:rPr>
          <w:rStyle w:val="Emphasis"/>
          <w:sz w:val="22"/>
          <w:szCs w:val="22"/>
        </w:rPr>
        <w:t>01518</w:t>
      </w:r>
    </w:p>
    <w:p w14:paraId="5ADBD439" w14:textId="2A5F0586" w:rsidR="00371879" w:rsidRDefault="00371879" w:rsidP="00371879">
      <w:pPr>
        <w:pStyle w:val="Default"/>
        <w:rPr>
          <w:rFonts w:ascii="Bookman Old Style" w:hAnsi="Bookman Old Style"/>
          <w:sz w:val="22"/>
          <w:szCs w:val="22"/>
        </w:rPr>
      </w:pPr>
    </w:p>
    <w:p w14:paraId="1A63B688" w14:textId="20D309B0" w:rsidR="00DF17E6" w:rsidRPr="00DF17E6" w:rsidRDefault="00DF17E6" w:rsidP="00DF17E6">
      <w:pPr>
        <w:pStyle w:val="Default"/>
        <w:jc w:val="both"/>
        <w:rPr>
          <w:rFonts w:ascii="Bookman Old Style" w:hAnsi="Bookman Old Style"/>
          <w:i/>
          <w:iCs/>
          <w:sz w:val="22"/>
          <w:szCs w:val="22"/>
        </w:rPr>
      </w:pPr>
      <w:r w:rsidRPr="00DF17E6">
        <w:rPr>
          <w:rFonts w:ascii="Bookman Old Style" w:hAnsi="Bookman Old Style"/>
          <w:i/>
          <w:iCs/>
          <w:sz w:val="22"/>
          <w:szCs w:val="22"/>
        </w:rPr>
        <w:t>To bring the Report for the Year into line with the Friends’ financial year, this Report covers the ten months from 1 October 2019 to 31 July 2020.  Future Reports will cover the twelve months from 1 August to 31 July each year.</w:t>
      </w:r>
    </w:p>
    <w:p w14:paraId="7EC47A6B" w14:textId="239FFEDD" w:rsidR="00DF17E6" w:rsidRDefault="00DF17E6" w:rsidP="00DF17E6">
      <w:pPr>
        <w:pStyle w:val="Default"/>
        <w:jc w:val="both"/>
        <w:rPr>
          <w:rFonts w:ascii="Bookman Old Style" w:hAnsi="Bookman Old Style"/>
          <w:sz w:val="22"/>
          <w:szCs w:val="22"/>
        </w:rPr>
      </w:pPr>
    </w:p>
    <w:p w14:paraId="4C0118A9" w14:textId="77777777" w:rsidR="00633434" w:rsidRDefault="00633434" w:rsidP="00DF17E6">
      <w:pPr>
        <w:pStyle w:val="Default"/>
        <w:jc w:val="both"/>
        <w:rPr>
          <w:rFonts w:ascii="Bookman Old Style" w:hAnsi="Bookman Old Style"/>
          <w:sz w:val="22"/>
          <w:szCs w:val="22"/>
        </w:rPr>
      </w:pPr>
    </w:p>
    <w:p w14:paraId="3E6984F2" w14:textId="77777777" w:rsidR="00371879" w:rsidRPr="002035DA" w:rsidRDefault="00371879" w:rsidP="00371879">
      <w:pPr>
        <w:pStyle w:val="Default"/>
        <w:rPr>
          <w:rFonts w:ascii="Bookman Old Style" w:hAnsi="Bookman Old Style"/>
          <w:b/>
          <w:sz w:val="22"/>
          <w:szCs w:val="22"/>
        </w:rPr>
      </w:pPr>
      <w:r w:rsidRPr="002035DA">
        <w:rPr>
          <w:rFonts w:ascii="Bookman Old Style" w:hAnsi="Bookman Old Style"/>
          <w:b/>
          <w:sz w:val="22"/>
          <w:szCs w:val="22"/>
        </w:rPr>
        <w:t>MEMBERSHIP</w:t>
      </w:r>
    </w:p>
    <w:p w14:paraId="711E0384" w14:textId="77777777" w:rsidR="00371879" w:rsidRPr="005F7877" w:rsidRDefault="00371879" w:rsidP="00371879">
      <w:pPr>
        <w:pStyle w:val="Default"/>
        <w:rPr>
          <w:rFonts w:ascii="Bookman Old Style" w:hAnsi="Bookman Old Style"/>
          <w:sz w:val="20"/>
          <w:szCs w:val="20"/>
        </w:rPr>
      </w:pPr>
    </w:p>
    <w:p w14:paraId="2779C35C" w14:textId="71100337" w:rsidR="00371879" w:rsidRPr="005F7877" w:rsidRDefault="00371879" w:rsidP="00371879">
      <w:pPr>
        <w:pStyle w:val="NoSpacing"/>
        <w:jc w:val="both"/>
        <w:rPr>
          <w:rFonts w:ascii="Bookman Old Style" w:hAnsi="Bookman Old Style"/>
          <w:sz w:val="20"/>
          <w:szCs w:val="20"/>
        </w:rPr>
      </w:pPr>
      <w:r w:rsidRPr="005F7877">
        <w:rPr>
          <w:rFonts w:ascii="Bookman Old Style" w:hAnsi="Bookman Old Style"/>
          <w:sz w:val="20"/>
          <w:szCs w:val="20"/>
        </w:rPr>
        <w:t xml:space="preserve">At the end of the year membership stands at </w:t>
      </w:r>
      <w:r w:rsidR="009B63D9">
        <w:rPr>
          <w:rFonts w:ascii="Bookman Old Style" w:hAnsi="Bookman Old Style"/>
          <w:sz w:val="20"/>
          <w:szCs w:val="20"/>
        </w:rPr>
        <w:t>180</w:t>
      </w:r>
      <w:r w:rsidRPr="005F7877">
        <w:rPr>
          <w:rFonts w:ascii="Bookman Old Style" w:hAnsi="Bookman Old Style"/>
          <w:sz w:val="20"/>
          <w:szCs w:val="20"/>
        </w:rPr>
        <w:t xml:space="preserve"> life members, </w:t>
      </w:r>
      <w:r w:rsidR="009B63D9">
        <w:rPr>
          <w:rFonts w:ascii="Bookman Old Style" w:hAnsi="Bookman Old Style"/>
          <w:sz w:val="20"/>
          <w:szCs w:val="20"/>
        </w:rPr>
        <w:t>85</w:t>
      </w:r>
      <w:r w:rsidRPr="005F7877">
        <w:rPr>
          <w:rFonts w:ascii="Bookman Old Style" w:hAnsi="Bookman Old Style"/>
          <w:sz w:val="20"/>
          <w:szCs w:val="20"/>
        </w:rPr>
        <w:t xml:space="preserve"> annual members</w:t>
      </w:r>
      <w:r w:rsidR="009B63D9">
        <w:rPr>
          <w:rFonts w:ascii="Bookman Old Style" w:hAnsi="Bookman Old Style"/>
          <w:sz w:val="20"/>
          <w:szCs w:val="20"/>
        </w:rPr>
        <w:t>, 1</w:t>
      </w:r>
      <w:r w:rsidRPr="005F7877">
        <w:rPr>
          <w:rFonts w:ascii="Bookman Old Style" w:hAnsi="Bookman Old Style"/>
          <w:sz w:val="20"/>
          <w:szCs w:val="20"/>
        </w:rPr>
        <w:t xml:space="preserve"> student member</w:t>
      </w:r>
      <w:r w:rsidR="009B63D9">
        <w:rPr>
          <w:rFonts w:ascii="Bookman Old Style" w:hAnsi="Bookman Old Style"/>
          <w:sz w:val="20"/>
          <w:szCs w:val="20"/>
        </w:rPr>
        <w:t xml:space="preserve"> and 1 copyright member</w:t>
      </w:r>
      <w:r w:rsidRPr="005F7877">
        <w:rPr>
          <w:rFonts w:ascii="Bookman Old Style" w:hAnsi="Bookman Old Style"/>
          <w:sz w:val="20"/>
          <w:szCs w:val="20"/>
        </w:rPr>
        <w:t xml:space="preserve">, making a total of </w:t>
      </w:r>
      <w:r w:rsidR="009B63D9">
        <w:rPr>
          <w:rFonts w:ascii="Bookman Old Style" w:hAnsi="Bookman Old Style"/>
          <w:sz w:val="20"/>
          <w:szCs w:val="20"/>
        </w:rPr>
        <w:t>267</w:t>
      </w:r>
      <w:r w:rsidR="00030AA5">
        <w:rPr>
          <w:rFonts w:ascii="Bookman Old Style" w:hAnsi="Bookman Old Style"/>
          <w:sz w:val="20"/>
          <w:szCs w:val="20"/>
        </w:rPr>
        <w:t>, a welcome increase of 10 on last year</w:t>
      </w:r>
      <w:r w:rsidRPr="005F7877">
        <w:rPr>
          <w:rFonts w:ascii="Bookman Old Style" w:hAnsi="Bookman Old Style"/>
          <w:sz w:val="20"/>
          <w:szCs w:val="20"/>
        </w:rPr>
        <w:t>.</w:t>
      </w:r>
    </w:p>
    <w:p w14:paraId="05486330" w14:textId="6971BF38" w:rsidR="00371879" w:rsidRPr="005F7877" w:rsidRDefault="00371879" w:rsidP="00371879">
      <w:pPr>
        <w:pStyle w:val="NoSpacing"/>
        <w:ind w:firstLine="720"/>
        <w:jc w:val="both"/>
        <w:rPr>
          <w:rFonts w:ascii="Bookman Old Style" w:hAnsi="Bookman Old Style"/>
          <w:sz w:val="20"/>
          <w:szCs w:val="20"/>
        </w:rPr>
      </w:pPr>
      <w:r w:rsidRPr="005F7877">
        <w:rPr>
          <w:rFonts w:ascii="Bookman Old Style" w:hAnsi="Bookman Old Style"/>
          <w:sz w:val="20"/>
          <w:szCs w:val="20"/>
        </w:rPr>
        <w:t xml:space="preserve">The Membership Sub-Committee continues to recommend to the Committee how the profile of the Friends could be raised, and membership increased.  Members are </w:t>
      </w:r>
      <w:r>
        <w:rPr>
          <w:rFonts w:ascii="Bookman Old Style" w:hAnsi="Bookman Old Style"/>
          <w:sz w:val="20"/>
          <w:szCs w:val="20"/>
        </w:rPr>
        <w:t>asked</w:t>
      </w:r>
      <w:r w:rsidRPr="005F7877">
        <w:rPr>
          <w:rFonts w:ascii="Bookman Old Style" w:hAnsi="Bookman Old Style"/>
          <w:sz w:val="20"/>
          <w:szCs w:val="20"/>
        </w:rPr>
        <w:t xml:space="preserve"> to limit guests’ free attendance at meetings to one, </w:t>
      </w:r>
      <w:r>
        <w:rPr>
          <w:rFonts w:ascii="Bookman Old Style" w:hAnsi="Bookman Old Style"/>
          <w:sz w:val="20"/>
          <w:szCs w:val="20"/>
        </w:rPr>
        <w:t xml:space="preserve">the talk at the Annual General Meeting, </w:t>
      </w:r>
      <w:r w:rsidRPr="005F7877">
        <w:rPr>
          <w:rFonts w:ascii="Bookman Old Style" w:hAnsi="Bookman Old Style"/>
          <w:sz w:val="20"/>
          <w:szCs w:val="20"/>
        </w:rPr>
        <w:t xml:space="preserve">and then to encourage these guests to join the Friends themselves.  </w:t>
      </w:r>
      <w:r>
        <w:rPr>
          <w:rFonts w:ascii="Bookman Old Style" w:hAnsi="Bookman Old Style"/>
          <w:sz w:val="20"/>
          <w:szCs w:val="20"/>
        </w:rPr>
        <w:t>Further visits by non-members now attract a donation of £5.00 a time.</w:t>
      </w:r>
    </w:p>
    <w:p w14:paraId="4511D5D8" w14:textId="77777777" w:rsidR="00371879" w:rsidRDefault="00371879" w:rsidP="00371879">
      <w:pPr>
        <w:pStyle w:val="NoSpacing"/>
        <w:ind w:firstLine="720"/>
        <w:jc w:val="both"/>
        <w:rPr>
          <w:rFonts w:ascii="Bookman Old Style" w:hAnsi="Bookman Old Style"/>
          <w:sz w:val="20"/>
          <w:szCs w:val="20"/>
        </w:rPr>
      </w:pPr>
    </w:p>
    <w:p w14:paraId="58459C27" w14:textId="77777777" w:rsidR="00371879" w:rsidRPr="005F7877" w:rsidRDefault="00371879" w:rsidP="00371879">
      <w:pPr>
        <w:pStyle w:val="NoSpacing"/>
        <w:ind w:firstLine="720"/>
        <w:jc w:val="both"/>
        <w:rPr>
          <w:rFonts w:ascii="Bookman Old Style" w:hAnsi="Bookman Old Style"/>
          <w:sz w:val="20"/>
          <w:szCs w:val="20"/>
        </w:rPr>
      </w:pPr>
    </w:p>
    <w:p w14:paraId="01847876" w14:textId="77777777" w:rsidR="00371879" w:rsidRPr="002A4580" w:rsidRDefault="00371879" w:rsidP="00371879">
      <w:pPr>
        <w:pStyle w:val="Default"/>
        <w:rPr>
          <w:rFonts w:ascii="Bookman Old Style" w:hAnsi="Bookman Old Style"/>
          <w:b/>
          <w:sz w:val="22"/>
          <w:szCs w:val="22"/>
        </w:rPr>
      </w:pPr>
      <w:r w:rsidRPr="002A4580">
        <w:rPr>
          <w:rFonts w:ascii="Bookman Old Style" w:hAnsi="Bookman Old Style"/>
          <w:b/>
          <w:sz w:val="22"/>
          <w:szCs w:val="22"/>
        </w:rPr>
        <w:t>PURCHASES AND DONATIONS</w:t>
      </w:r>
    </w:p>
    <w:p w14:paraId="520DF6BF" w14:textId="77777777" w:rsidR="00371879" w:rsidRDefault="00371879" w:rsidP="00371879">
      <w:pPr>
        <w:pStyle w:val="Default"/>
        <w:rPr>
          <w:rFonts w:ascii="Bookman Old Style" w:hAnsi="Bookman Old Style"/>
          <w:b/>
          <w:sz w:val="20"/>
          <w:szCs w:val="20"/>
        </w:rPr>
      </w:pPr>
    </w:p>
    <w:p w14:paraId="7CBFD9D9" w14:textId="06120743" w:rsidR="00371879" w:rsidRPr="009708C4" w:rsidRDefault="00CB2824" w:rsidP="00E41835">
      <w:pPr>
        <w:pStyle w:val="Default"/>
        <w:jc w:val="both"/>
        <w:rPr>
          <w:rFonts w:ascii="Bookman Old Style" w:hAnsi="Bookman Old Style"/>
          <w:bCs/>
          <w:sz w:val="20"/>
          <w:szCs w:val="20"/>
        </w:rPr>
      </w:pPr>
      <w:r>
        <w:rPr>
          <w:rFonts w:ascii="Bookman Old Style" w:hAnsi="Bookman Old Style"/>
          <w:bCs/>
          <w:sz w:val="20"/>
          <w:szCs w:val="20"/>
        </w:rPr>
        <w:t>Friends were delighted to learn</w:t>
      </w:r>
      <w:r w:rsidR="00371879">
        <w:rPr>
          <w:rFonts w:ascii="Bookman Old Style" w:hAnsi="Bookman Old Style"/>
          <w:bCs/>
          <w:sz w:val="20"/>
          <w:szCs w:val="20"/>
        </w:rPr>
        <w:t xml:space="preserve"> at the end of October 2019</w:t>
      </w:r>
      <w:r>
        <w:rPr>
          <w:rFonts w:ascii="Bookman Old Style" w:hAnsi="Bookman Old Style"/>
          <w:bCs/>
          <w:sz w:val="20"/>
          <w:szCs w:val="20"/>
        </w:rPr>
        <w:t xml:space="preserve"> that the University’s bid, to which they had contributed last year, to acquire the Charles Lyell notebooks, had been successful</w:t>
      </w:r>
      <w:r w:rsidR="00371879">
        <w:rPr>
          <w:rFonts w:ascii="Bookman Old Style" w:hAnsi="Bookman Old Style"/>
          <w:bCs/>
          <w:sz w:val="20"/>
          <w:szCs w:val="20"/>
        </w:rPr>
        <w:t>.</w:t>
      </w:r>
      <w:r w:rsidR="007E378B">
        <w:rPr>
          <w:rFonts w:ascii="Bookman Old Style" w:hAnsi="Bookman Old Style"/>
          <w:bCs/>
          <w:sz w:val="20"/>
          <w:szCs w:val="20"/>
        </w:rPr>
        <w:t xml:space="preserve">  The Friends’ allocation of £10,000 was paid during October.</w:t>
      </w:r>
      <w:r w:rsidR="00371879">
        <w:rPr>
          <w:rFonts w:ascii="Bookman Old Style" w:hAnsi="Bookman Old Style"/>
          <w:bCs/>
          <w:sz w:val="20"/>
          <w:szCs w:val="20"/>
        </w:rPr>
        <w:t xml:space="preserve">  Details can be found on the </w:t>
      </w:r>
      <w:r w:rsidR="00CD00A9">
        <w:rPr>
          <w:rFonts w:ascii="Bookman Old Style" w:hAnsi="Bookman Old Style"/>
          <w:bCs/>
          <w:sz w:val="20"/>
          <w:szCs w:val="20"/>
        </w:rPr>
        <w:t>Friends’’</w:t>
      </w:r>
      <w:r w:rsidR="00371879">
        <w:rPr>
          <w:rFonts w:ascii="Bookman Old Style" w:hAnsi="Bookman Old Style"/>
          <w:bCs/>
          <w:sz w:val="20"/>
          <w:szCs w:val="20"/>
        </w:rPr>
        <w:t xml:space="preserve"> webpag</w:t>
      </w:r>
      <w:r w:rsidR="000237F2">
        <w:rPr>
          <w:rFonts w:ascii="Bookman Old Style" w:hAnsi="Bookman Old Style"/>
          <w:bCs/>
          <w:sz w:val="20"/>
          <w:szCs w:val="20"/>
        </w:rPr>
        <w:t xml:space="preserve">e </w:t>
      </w:r>
      <w:hyperlink r:id="rId6" w:history="1">
        <w:r w:rsidR="000237F2" w:rsidRPr="005F7877">
          <w:rPr>
            <w:rStyle w:val="Hyperlink"/>
            <w:rFonts w:ascii="Bookman Old Style" w:hAnsi="Bookman Old Style"/>
            <w:sz w:val="20"/>
            <w:szCs w:val="20"/>
          </w:rPr>
          <w:t>www.friendsofeul.wordpress.com</w:t>
        </w:r>
      </w:hyperlink>
      <w:r w:rsidR="000237F2">
        <w:rPr>
          <w:rStyle w:val="Hyperlink"/>
          <w:rFonts w:ascii="Bookman Old Style" w:hAnsi="Bookman Old Style"/>
          <w:sz w:val="20"/>
          <w:szCs w:val="20"/>
        </w:rPr>
        <w:t xml:space="preserve"> </w:t>
      </w:r>
      <w:r>
        <w:rPr>
          <w:rFonts w:ascii="Bookman Old Style" w:hAnsi="Bookman Old Style"/>
          <w:bCs/>
          <w:sz w:val="20"/>
          <w:szCs w:val="20"/>
        </w:rPr>
        <w:t xml:space="preserve">and in the Spring 2020 issue of </w:t>
      </w:r>
      <w:r w:rsidRPr="00CB2824">
        <w:rPr>
          <w:rFonts w:ascii="Bookman Old Style" w:hAnsi="Bookman Old Style"/>
          <w:bCs/>
          <w:i/>
          <w:iCs/>
          <w:sz w:val="20"/>
          <w:szCs w:val="20"/>
        </w:rPr>
        <w:t>The Piper</w:t>
      </w:r>
      <w:r>
        <w:rPr>
          <w:rFonts w:ascii="Bookman Old Style" w:hAnsi="Bookman Old Style"/>
          <w:bCs/>
          <w:sz w:val="20"/>
          <w:szCs w:val="20"/>
        </w:rPr>
        <w:t xml:space="preserve">.  During the </w:t>
      </w:r>
      <w:proofErr w:type="gramStart"/>
      <w:r>
        <w:rPr>
          <w:rFonts w:ascii="Bookman Old Style" w:hAnsi="Bookman Old Style"/>
          <w:bCs/>
          <w:sz w:val="20"/>
          <w:szCs w:val="20"/>
        </w:rPr>
        <w:t>year</w:t>
      </w:r>
      <w:proofErr w:type="gramEnd"/>
      <w:r>
        <w:rPr>
          <w:rFonts w:ascii="Bookman Old Style" w:hAnsi="Bookman Old Style"/>
          <w:bCs/>
          <w:sz w:val="20"/>
          <w:szCs w:val="20"/>
        </w:rPr>
        <w:t xml:space="preserve"> a further opportunity occurred, for the</w:t>
      </w:r>
      <w:r w:rsidR="00371879">
        <w:rPr>
          <w:rFonts w:ascii="Bookman Old Style" w:hAnsi="Bookman Old Style"/>
          <w:bCs/>
          <w:sz w:val="20"/>
          <w:szCs w:val="20"/>
        </w:rPr>
        <w:t xml:space="preserve"> </w:t>
      </w:r>
      <w:r>
        <w:rPr>
          <w:rFonts w:ascii="Bookman Old Style" w:hAnsi="Bookman Old Style"/>
          <w:bCs/>
          <w:sz w:val="20"/>
          <w:szCs w:val="20"/>
        </w:rPr>
        <w:t xml:space="preserve">acquisition of </w:t>
      </w:r>
      <w:r w:rsidR="000237F2">
        <w:rPr>
          <w:rFonts w:ascii="Bookman Old Style" w:hAnsi="Bookman Old Style"/>
          <w:bCs/>
          <w:sz w:val="20"/>
          <w:szCs w:val="20"/>
        </w:rPr>
        <w:t xml:space="preserve">an </w:t>
      </w:r>
      <w:r>
        <w:rPr>
          <w:rFonts w:ascii="Bookman Old Style" w:hAnsi="Bookman Old Style"/>
          <w:bCs/>
          <w:sz w:val="20"/>
          <w:szCs w:val="20"/>
        </w:rPr>
        <w:t>additional collection of Lyell’s correspondence and other documents, to which the Friends contributed £500</w:t>
      </w:r>
      <w:r w:rsidR="007E378B">
        <w:rPr>
          <w:rFonts w:ascii="Bookman Old Style" w:hAnsi="Bookman Old Style"/>
          <w:bCs/>
          <w:sz w:val="20"/>
          <w:szCs w:val="20"/>
        </w:rPr>
        <w:t xml:space="preserve"> in August 2020, the current financial year</w:t>
      </w:r>
      <w:r>
        <w:rPr>
          <w:rFonts w:ascii="Bookman Old Style" w:hAnsi="Bookman Old Style"/>
          <w:bCs/>
          <w:sz w:val="20"/>
          <w:szCs w:val="20"/>
        </w:rPr>
        <w:t>.</w:t>
      </w:r>
    </w:p>
    <w:p w14:paraId="671544AD" w14:textId="77777777" w:rsidR="00371879" w:rsidRDefault="00371879" w:rsidP="00371879">
      <w:pPr>
        <w:pStyle w:val="Default"/>
        <w:jc w:val="both"/>
        <w:rPr>
          <w:rFonts w:ascii="Bookman Old Style" w:hAnsi="Bookman Old Style"/>
          <w:sz w:val="20"/>
          <w:szCs w:val="20"/>
        </w:rPr>
      </w:pPr>
    </w:p>
    <w:p w14:paraId="35F8A1F3" w14:textId="77777777" w:rsidR="00371879" w:rsidRPr="005F7877" w:rsidRDefault="00371879" w:rsidP="00371879">
      <w:pPr>
        <w:pStyle w:val="Default"/>
        <w:jc w:val="both"/>
        <w:rPr>
          <w:rFonts w:ascii="Bookman Old Style" w:hAnsi="Bookman Old Style"/>
          <w:sz w:val="20"/>
          <w:szCs w:val="20"/>
        </w:rPr>
      </w:pPr>
    </w:p>
    <w:p w14:paraId="1E69BFD8" w14:textId="77777777" w:rsidR="00371879" w:rsidRPr="002035DA" w:rsidRDefault="00371879" w:rsidP="00371879">
      <w:pPr>
        <w:pStyle w:val="Default"/>
        <w:rPr>
          <w:rFonts w:ascii="Bookman Old Style" w:hAnsi="Bookman Old Style"/>
          <w:b/>
          <w:sz w:val="22"/>
          <w:szCs w:val="22"/>
        </w:rPr>
      </w:pPr>
      <w:r w:rsidRPr="002035DA">
        <w:rPr>
          <w:rFonts w:ascii="Bookman Old Style" w:hAnsi="Bookman Old Style"/>
          <w:b/>
          <w:sz w:val="22"/>
          <w:szCs w:val="22"/>
        </w:rPr>
        <w:t>EVENTS</w:t>
      </w:r>
    </w:p>
    <w:p w14:paraId="59F18FC4" w14:textId="77777777" w:rsidR="00371879" w:rsidRPr="005F7877" w:rsidRDefault="00371879" w:rsidP="00371879">
      <w:pPr>
        <w:pStyle w:val="NoSpacing"/>
        <w:jc w:val="both"/>
        <w:rPr>
          <w:rFonts w:ascii="Bookman Old Style" w:hAnsi="Bookman Old Style"/>
          <w:sz w:val="20"/>
          <w:szCs w:val="20"/>
        </w:rPr>
      </w:pPr>
    </w:p>
    <w:p w14:paraId="23254B4A" w14:textId="4A0755B5" w:rsidR="00371879" w:rsidRPr="005F7877" w:rsidRDefault="0056457C" w:rsidP="00371879">
      <w:pPr>
        <w:pStyle w:val="NoSpacing"/>
        <w:jc w:val="both"/>
        <w:rPr>
          <w:rFonts w:ascii="Bookman Old Style" w:hAnsi="Bookman Old Style"/>
          <w:sz w:val="20"/>
          <w:szCs w:val="20"/>
        </w:rPr>
      </w:pPr>
      <w:r>
        <w:rPr>
          <w:rFonts w:ascii="Bookman Old Style" w:hAnsi="Bookman Old Style"/>
          <w:sz w:val="20"/>
          <w:szCs w:val="20"/>
        </w:rPr>
        <w:t>The programme of events</w:t>
      </w:r>
      <w:r w:rsidR="00371879" w:rsidRPr="005F7877">
        <w:rPr>
          <w:rFonts w:ascii="Bookman Old Style" w:hAnsi="Bookman Old Style"/>
          <w:sz w:val="20"/>
          <w:szCs w:val="20"/>
        </w:rPr>
        <w:t xml:space="preserve"> for the Friends</w:t>
      </w:r>
      <w:r>
        <w:rPr>
          <w:rFonts w:ascii="Bookman Old Style" w:hAnsi="Bookman Old Style"/>
          <w:sz w:val="20"/>
          <w:szCs w:val="20"/>
        </w:rPr>
        <w:t xml:space="preserve"> this year have been cut short by the Coronavirus lockdown beginning on 22 March 2020.  Those held before that</w:t>
      </w:r>
      <w:r w:rsidR="00371879">
        <w:rPr>
          <w:rFonts w:ascii="Bookman Old Style" w:hAnsi="Bookman Old Style"/>
          <w:sz w:val="20"/>
          <w:szCs w:val="20"/>
        </w:rPr>
        <w:t xml:space="preserve"> were:</w:t>
      </w:r>
      <w:r w:rsidR="00371879" w:rsidRPr="005F7877">
        <w:rPr>
          <w:rFonts w:ascii="Bookman Old Style" w:hAnsi="Bookman Old Style"/>
          <w:sz w:val="20"/>
          <w:szCs w:val="20"/>
        </w:rPr>
        <w:t xml:space="preserve">  </w:t>
      </w:r>
    </w:p>
    <w:p w14:paraId="68C61DBD" w14:textId="23493FE2" w:rsidR="00371879" w:rsidRDefault="00371879" w:rsidP="00371879">
      <w:pPr>
        <w:pStyle w:val="NoSpacing"/>
        <w:jc w:val="both"/>
        <w:rPr>
          <w:rFonts w:ascii="Bookman Old Style" w:hAnsi="Bookman Old Style"/>
          <w:b/>
          <w:sz w:val="20"/>
          <w:szCs w:val="20"/>
        </w:rPr>
      </w:pPr>
    </w:p>
    <w:p w14:paraId="5C2ACB2C" w14:textId="015E8D02" w:rsidR="00371879" w:rsidRPr="005F7877" w:rsidRDefault="00371879" w:rsidP="00371879">
      <w:pPr>
        <w:pStyle w:val="NoSpacing"/>
        <w:jc w:val="both"/>
        <w:rPr>
          <w:rFonts w:ascii="Bookman Old Style" w:hAnsi="Bookman Old Style"/>
          <w:b/>
          <w:sz w:val="20"/>
          <w:szCs w:val="20"/>
        </w:rPr>
      </w:pPr>
      <w:r w:rsidRPr="005F7877">
        <w:rPr>
          <w:rFonts w:ascii="Bookman Old Style" w:hAnsi="Bookman Old Style"/>
          <w:b/>
          <w:sz w:val="20"/>
          <w:szCs w:val="20"/>
        </w:rPr>
        <w:t xml:space="preserve">Annual General Meeting, </w:t>
      </w:r>
      <w:r w:rsidR="00BE0295">
        <w:rPr>
          <w:rFonts w:ascii="Bookman Old Style" w:hAnsi="Bookman Old Style"/>
          <w:b/>
          <w:sz w:val="20"/>
          <w:szCs w:val="20"/>
        </w:rPr>
        <w:t>Brenda Moon Room, Argyle House</w:t>
      </w:r>
      <w:r w:rsidRPr="005F7877">
        <w:rPr>
          <w:rFonts w:ascii="Bookman Old Style" w:hAnsi="Bookman Old Style"/>
          <w:b/>
          <w:sz w:val="20"/>
          <w:szCs w:val="20"/>
        </w:rPr>
        <w:t xml:space="preserve">, </w:t>
      </w:r>
      <w:r w:rsidR="00BE0295">
        <w:rPr>
          <w:rFonts w:ascii="Bookman Old Style" w:hAnsi="Bookman Old Style"/>
          <w:b/>
          <w:sz w:val="20"/>
          <w:szCs w:val="20"/>
        </w:rPr>
        <w:t>Lady Lawson Street</w:t>
      </w:r>
      <w:r w:rsidRPr="005F7877">
        <w:rPr>
          <w:rFonts w:ascii="Bookman Old Style" w:hAnsi="Bookman Old Style"/>
          <w:b/>
          <w:sz w:val="20"/>
          <w:szCs w:val="20"/>
        </w:rPr>
        <w:t xml:space="preserve">, </w:t>
      </w:r>
      <w:r>
        <w:rPr>
          <w:rFonts w:ascii="Bookman Old Style" w:hAnsi="Bookman Old Style"/>
          <w:b/>
          <w:sz w:val="20"/>
          <w:szCs w:val="20"/>
        </w:rPr>
        <w:t>1</w:t>
      </w:r>
      <w:r w:rsidR="00C56AF1">
        <w:rPr>
          <w:rFonts w:ascii="Bookman Old Style" w:hAnsi="Bookman Old Style"/>
          <w:b/>
          <w:sz w:val="20"/>
          <w:szCs w:val="20"/>
        </w:rPr>
        <w:t>2</w:t>
      </w:r>
      <w:r w:rsidRPr="005F7877">
        <w:rPr>
          <w:rFonts w:ascii="Bookman Old Style" w:hAnsi="Bookman Old Style"/>
          <w:b/>
          <w:sz w:val="20"/>
          <w:szCs w:val="20"/>
        </w:rPr>
        <w:t xml:space="preserve"> November 201</w:t>
      </w:r>
      <w:r w:rsidR="00C56AF1">
        <w:rPr>
          <w:rFonts w:ascii="Bookman Old Style" w:hAnsi="Bookman Old Style"/>
          <w:b/>
          <w:sz w:val="20"/>
          <w:szCs w:val="20"/>
        </w:rPr>
        <w:t>9</w:t>
      </w:r>
    </w:p>
    <w:p w14:paraId="419CDC3E" w14:textId="567FDA53" w:rsidR="00371879" w:rsidRDefault="00371879" w:rsidP="00371879">
      <w:pPr>
        <w:pStyle w:val="NoSpacing"/>
        <w:jc w:val="both"/>
        <w:rPr>
          <w:rFonts w:ascii="Bookman Old Style" w:hAnsi="Bookman Old Style" w:cs="Cambria"/>
          <w:color w:val="000000"/>
          <w:sz w:val="20"/>
          <w:szCs w:val="20"/>
        </w:rPr>
      </w:pPr>
      <w:r w:rsidRPr="005F7877">
        <w:rPr>
          <w:rFonts w:ascii="Bookman Old Style" w:hAnsi="Bookman Old Style" w:cs="Cambria"/>
          <w:color w:val="000000"/>
          <w:sz w:val="20"/>
          <w:szCs w:val="20"/>
        </w:rPr>
        <w:t xml:space="preserve">After the business meeting, members enjoyed </w:t>
      </w:r>
      <w:r>
        <w:rPr>
          <w:rFonts w:ascii="Bookman Old Style" w:hAnsi="Bookman Old Style" w:cs="Cambria"/>
          <w:color w:val="000000"/>
          <w:sz w:val="20"/>
          <w:szCs w:val="20"/>
        </w:rPr>
        <w:t xml:space="preserve">a talk by </w:t>
      </w:r>
      <w:r w:rsidR="00C56AF1">
        <w:rPr>
          <w:rFonts w:ascii="Bookman Old Style" w:hAnsi="Bookman Old Style" w:cs="Cambria"/>
          <w:color w:val="000000"/>
          <w:sz w:val="20"/>
          <w:szCs w:val="20"/>
        </w:rPr>
        <w:t xml:space="preserve">Ms Rachel </w:t>
      </w:r>
      <w:proofErr w:type="spellStart"/>
      <w:r w:rsidR="00C56AF1">
        <w:rPr>
          <w:rFonts w:ascii="Bookman Old Style" w:hAnsi="Bookman Old Style" w:cs="Cambria"/>
          <w:color w:val="000000"/>
          <w:sz w:val="20"/>
          <w:szCs w:val="20"/>
        </w:rPr>
        <w:t>Hosker</w:t>
      </w:r>
      <w:proofErr w:type="spellEnd"/>
      <w:r w:rsidR="00BE0295">
        <w:rPr>
          <w:rFonts w:ascii="Bookman Old Style" w:hAnsi="Bookman Old Style" w:cs="Cambria"/>
          <w:color w:val="000000"/>
          <w:sz w:val="20"/>
          <w:szCs w:val="20"/>
        </w:rPr>
        <w:t>, Archives Manager and Deputy Head of Special Collections,</w:t>
      </w:r>
      <w:r w:rsidR="00C56AF1">
        <w:rPr>
          <w:rFonts w:ascii="Bookman Old Style" w:hAnsi="Bookman Old Style" w:cs="Cambria"/>
          <w:color w:val="000000"/>
          <w:sz w:val="20"/>
          <w:szCs w:val="20"/>
        </w:rPr>
        <w:t xml:space="preserve"> on the Thomas Nelson </w:t>
      </w:r>
      <w:r w:rsidR="000237F2">
        <w:rPr>
          <w:rFonts w:ascii="Bookman Old Style" w:hAnsi="Bookman Old Style" w:cs="Cambria"/>
          <w:color w:val="000000"/>
          <w:sz w:val="20"/>
          <w:szCs w:val="20"/>
        </w:rPr>
        <w:t xml:space="preserve">Publishers’ </w:t>
      </w:r>
      <w:r w:rsidR="00C56AF1">
        <w:rPr>
          <w:rFonts w:ascii="Bookman Old Style" w:hAnsi="Bookman Old Style" w:cs="Cambria"/>
          <w:color w:val="000000"/>
          <w:sz w:val="20"/>
          <w:szCs w:val="20"/>
        </w:rPr>
        <w:t>Archive in the University</w:t>
      </w:r>
      <w:r w:rsidR="00BE0295">
        <w:rPr>
          <w:rFonts w:ascii="Bookman Old Style" w:hAnsi="Bookman Old Style" w:cs="Cambria"/>
          <w:color w:val="000000"/>
          <w:sz w:val="20"/>
          <w:szCs w:val="20"/>
        </w:rPr>
        <w:t xml:space="preserve"> Library</w:t>
      </w:r>
      <w:r w:rsidR="0056457C">
        <w:rPr>
          <w:rFonts w:ascii="Bookman Old Style" w:hAnsi="Bookman Old Style" w:cs="Cambria"/>
          <w:color w:val="000000"/>
          <w:sz w:val="20"/>
          <w:szCs w:val="20"/>
        </w:rPr>
        <w:t>.</w:t>
      </w:r>
    </w:p>
    <w:p w14:paraId="39BA111D" w14:textId="77777777" w:rsidR="00371879" w:rsidRDefault="00371879" w:rsidP="00371879">
      <w:pPr>
        <w:pStyle w:val="NoSpacing"/>
        <w:jc w:val="both"/>
        <w:rPr>
          <w:rFonts w:ascii="Bookman Old Style" w:hAnsi="Bookman Old Style" w:cs="Cambria"/>
          <w:color w:val="000000"/>
          <w:sz w:val="20"/>
          <w:szCs w:val="20"/>
        </w:rPr>
      </w:pPr>
    </w:p>
    <w:p w14:paraId="322F502A" w14:textId="578877E9" w:rsidR="00371879" w:rsidRPr="002E6981" w:rsidRDefault="0056457C" w:rsidP="00371879">
      <w:pPr>
        <w:pStyle w:val="NoSpacing"/>
        <w:jc w:val="both"/>
        <w:rPr>
          <w:rFonts w:ascii="Bookman Old Style" w:hAnsi="Bookman Old Style" w:cs="Cambria"/>
          <w:b/>
          <w:bCs/>
          <w:color w:val="000000"/>
          <w:sz w:val="20"/>
          <w:szCs w:val="20"/>
        </w:rPr>
      </w:pPr>
      <w:r w:rsidRPr="002E6981">
        <w:rPr>
          <w:rFonts w:ascii="Bookman Old Style" w:hAnsi="Bookman Old Style" w:cs="Cambria"/>
          <w:b/>
          <w:bCs/>
          <w:color w:val="000000"/>
          <w:sz w:val="20"/>
          <w:szCs w:val="20"/>
        </w:rPr>
        <w:t>Library Interns</w:t>
      </w:r>
      <w:r w:rsidR="00EB6861" w:rsidRPr="002E6981">
        <w:rPr>
          <w:rFonts w:ascii="Bookman Old Style" w:hAnsi="Bookman Old Style" w:cs="Cambria"/>
          <w:b/>
          <w:bCs/>
          <w:color w:val="000000"/>
          <w:sz w:val="20"/>
          <w:szCs w:val="20"/>
        </w:rPr>
        <w:t>’ Meeting, Special Collections Seminar Room, 4 March 2020</w:t>
      </w:r>
    </w:p>
    <w:p w14:paraId="296D07A7" w14:textId="7CAD509B" w:rsidR="00EB6861" w:rsidRDefault="002E6981" w:rsidP="00371879">
      <w:pPr>
        <w:pStyle w:val="NoSpacing"/>
        <w:jc w:val="both"/>
        <w:rPr>
          <w:rFonts w:ascii="Bookman Old Style" w:hAnsi="Bookman Old Style" w:cs="Cambria"/>
          <w:color w:val="000000"/>
          <w:sz w:val="20"/>
          <w:szCs w:val="20"/>
        </w:rPr>
      </w:pPr>
      <w:r>
        <w:rPr>
          <w:rFonts w:ascii="Bookman Old Style" w:hAnsi="Bookman Old Style" w:cs="Cambria"/>
          <w:color w:val="000000"/>
          <w:sz w:val="20"/>
          <w:szCs w:val="20"/>
        </w:rPr>
        <w:t xml:space="preserve">Rachel </w:t>
      </w:r>
      <w:proofErr w:type="spellStart"/>
      <w:r>
        <w:rPr>
          <w:rFonts w:ascii="Bookman Old Style" w:hAnsi="Bookman Old Style" w:cs="Cambria"/>
          <w:color w:val="000000"/>
          <w:sz w:val="20"/>
          <w:szCs w:val="20"/>
        </w:rPr>
        <w:t>Hosker</w:t>
      </w:r>
      <w:proofErr w:type="spellEnd"/>
      <w:r>
        <w:rPr>
          <w:rFonts w:ascii="Bookman Old Style" w:hAnsi="Bookman Old Style" w:cs="Cambria"/>
          <w:color w:val="000000"/>
          <w:sz w:val="20"/>
          <w:szCs w:val="20"/>
        </w:rPr>
        <w:t xml:space="preserve"> arranged for t</w:t>
      </w:r>
      <w:r w:rsidR="00EB6861">
        <w:rPr>
          <w:rFonts w:ascii="Bookman Old Style" w:hAnsi="Bookman Old Style" w:cs="Cambria"/>
          <w:color w:val="000000"/>
          <w:sz w:val="20"/>
          <w:szCs w:val="20"/>
        </w:rPr>
        <w:t xml:space="preserve">wo of the Library’s interns </w:t>
      </w:r>
      <w:r>
        <w:rPr>
          <w:rFonts w:ascii="Bookman Old Style" w:hAnsi="Bookman Old Style" w:cs="Cambria"/>
          <w:color w:val="000000"/>
          <w:sz w:val="20"/>
          <w:szCs w:val="20"/>
        </w:rPr>
        <w:t>to giv</w:t>
      </w:r>
      <w:r w:rsidR="0001317D">
        <w:rPr>
          <w:rFonts w:ascii="Bookman Old Style" w:hAnsi="Bookman Old Style" w:cs="Cambria"/>
          <w:color w:val="000000"/>
          <w:sz w:val="20"/>
          <w:szCs w:val="20"/>
        </w:rPr>
        <w:t>e</w:t>
      </w:r>
      <w:r>
        <w:rPr>
          <w:rFonts w:ascii="Bookman Old Style" w:hAnsi="Bookman Old Style" w:cs="Cambria"/>
          <w:color w:val="000000"/>
          <w:sz w:val="20"/>
          <w:szCs w:val="20"/>
        </w:rPr>
        <w:t xml:space="preserve"> presentation</w:t>
      </w:r>
      <w:r w:rsidR="0001317D">
        <w:rPr>
          <w:rFonts w:ascii="Bookman Old Style" w:hAnsi="Bookman Old Style" w:cs="Cambria"/>
          <w:color w:val="000000"/>
          <w:sz w:val="20"/>
          <w:szCs w:val="20"/>
        </w:rPr>
        <w:t>s</w:t>
      </w:r>
      <w:r w:rsidR="00EB6861">
        <w:rPr>
          <w:rFonts w:ascii="Bookman Old Style" w:hAnsi="Bookman Old Style" w:cs="Cambria"/>
          <w:color w:val="000000"/>
          <w:sz w:val="20"/>
          <w:szCs w:val="20"/>
        </w:rPr>
        <w:t xml:space="preserve"> to members about the Library collections and projects on which they were working.</w:t>
      </w:r>
      <w:r w:rsidR="0001317D">
        <w:rPr>
          <w:rFonts w:ascii="Bookman Old Style" w:hAnsi="Bookman Old Style" w:cs="Cambria"/>
          <w:color w:val="000000"/>
          <w:sz w:val="20"/>
          <w:szCs w:val="20"/>
        </w:rPr>
        <w:t xml:space="preserve">  Emma </w:t>
      </w:r>
      <w:proofErr w:type="spellStart"/>
      <w:r w:rsidR="0001317D">
        <w:rPr>
          <w:rFonts w:ascii="Bookman Old Style" w:hAnsi="Bookman Old Style" w:cs="Cambria"/>
          <w:color w:val="000000"/>
          <w:sz w:val="20"/>
          <w:szCs w:val="20"/>
        </w:rPr>
        <w:t>Trivett</w:t>
      </w:r>
      <w:proofErr w:type="spellEnd"/>
      <w:r w:rsidR="0001317D">
        <w:rPr>
          <w:rFonts w:ascii="Bookman Old Style" w:hAnsi="Bookman Old Style" w:cs="Cambria"/>
          <w:color w:val="000000"/>
          <w:sz w:val="20"/>
          <w:szCs w:val="20"/>
        </w:rPr>
        <w:t>, Mediaeval Manuscripts Intern, spoke of the project to revise, update and extend Catherine Borland’s great</w:t>
      </w:r>
      <w:r>
        <w:rPr>
          <w:rFonts w:ascii="Bookman Old Style" w:hAnsi="Bookman Old Style" w:cs="Cambria"/>
          <w:color w:val="000000"/>
          <w:sz w:val="20"/>
          <w:szCs w:val="20"/>
        </w:rPr>
        <w:t xml:space="preserve"> 1916</w:t>
      </w:r>
      <w:r w:rsidR="0001317D">
        <w:rPr>
          <w:rFonts w:ascii="Bookman Old Style" w:hAnsi="Bookman Old Style" w:cs="Cambria"/>
          <w:color w:val="000000"/>
          <w:sz w:val="20"/>
          <w:szCs w:val="20"/>
        </w:rPr>
        <w:t xml:space="preserve"> catalogue of the Library’s mediaeval manuscripts.  </w:t>
      </w:r>
      <w:r>
        <w:rPr>
          <w:rFonts w:ascii="Bookman Old Style" w:hAnsi="Bookman Old Style" w:cs="Cambria"/>
          <w:color w:val="000000"/>
          <w:sz w:val="20"/>
          <w:szCs w:val="20"/>
        </w:rPr>
        <w:t xml:space="preserve">Francesca </w:t>
      </w:r>
      <w:proofErr w:type="spellStart"/>
      <w:r>
        <w:rPr>
          <w:rFonts w:ascii="Bookman Old Style" w:hAnsi="Bookman Old Style" w:cs="Cambria"/>
          <w:color w:val="000000"/>
          <w:sz w:val="20"/>
          <w:szCs w:val="20"/>
        </w:rPr>
        <w:t>Vavotici</w:t>
      </w:r>
      <w:proofErr w:type="spellEnd"/>
      <w:r>
        <w:rPr>
          <w:rFonts w:ascii="Bookman Old Style" w:hAnsi="Bookman Old Style" w:cs="Cambria"/>
          <w:color w:val="000000"/>
          <w:sz w:val="20"/>
          <w:szCs w:val="20"/>
        </w:rPr>
        <w:t xml:space="preserve">, Gender and Equality Intern, spoke of her Uncovering Hidden Stories project, to search for and uncover hidden stories in the Library’s collections on marginalised groups due to class, gender, sexual orientation, race or disability, and to make these more accessible through modern media. </w:t>
      </w:r>
    </w:p>
    <w:p w14:paraId="0A242912" w14:textId="2848471F" w:rsidR="002E6981" w:rsidRDefault="002E6981" w:rsidP="00371879">
      <w:pPr>
        <w:pStyle w:val="NoSpacing"/>
        <w:jc w:val="both"/>
        <w:rPr>
          <w:rFonts w:ascii="Bookman Old Style" w:hAnsi="Bookman Old Style" w:cs="Cambria"/>
          <w:color w:val="000000"/>
          <w:sz w:val="20"/>
          <w:szCs w:val="20"/>
        </w:rPr>
      </w:pPr>
    </w:p>
    <w:p w14:paraId="77DD30D9" w14:textId="5A51B552" w:rsidR="002E6981" w:rsidRDefault="002E6981" w:rsidP="00371879">
      <w:pPr>
        <w:pStyle w:val="NoSpacing"/>
        <w:jc w:val="both"/>
        <w:rPr>
          <w:rFonts w:ascii="Bookman Old Style" w:hAnsi="Bookman Old Style" w:cs="Cambria"/>
          <w:color w:val="000000"/>
          <w:sz w:val="20"/>
          <w:szCs w:val="20"/>
        </w:rPr>
      </w:pPr>
      <w:r>
        <w:rPr>
          <w:rFonts w:ascii="Bookman Old Style" w:hAnsi="Bookman Old Style" w:cs="Cambria"/>
          <w:color w:val="000000"/>
          <w:sz w:val="20"/>
          <w:szCs w:val="20"/>
        </w:rPr>
        <w:t>Later events had to be postponed or cancelled.</w:t>
      </w:r>
      <w:r w:rsidR="00F73A4F">
        <w:rPr>
          <w:rFonts w:ascii="Bookman Old Style" w:hAnsi="Bookman Old Style" w:cs="Cambria"/>
          <w:color w:val="000000"/>
          <w:sz w:val="20"/>
          <w:szCs w:val="20"/>
        </w:rPr>
        <w:t xml:space="preserve">  Future events will be arranged within the Government’s guidelines on meetings and assemblies.</w:t>
      </w:r>
    </w:p>
    <w:p w14:paraId="19FB606D" w14:textId="77777777" w:rsidR="00EB6861" w:rsidRDefault="00EB6861" w:rsidP="00371879">
      <w:pPr>
        <w:pStyle w:val="NoSpacing"/>
        <w:jc w:val="both"/>
        <w:rPr>
          <w:rFonts w:ascii="Bookman Old Style" w:hAnsi="Bookman Old Style" w:cs="Cambria"/>
          <w:color w:val="000000"/>
          <w:sz w:val="20"/>
          <w:szCs w:val="20"/>
        </w:rPr>
      </w:pPr>
    </w:p>
    <w:p w14:paraId="5B8B3A5D" w14:textId="418C6B12" w:rsidR="00371879" w:rsidRDefault="00371879" w:rsidP="00371879">
      <w:pPr>
        <w:pStyle w:val="NoSpacing"/>
        <w:jc w:val="both"/>
        <w:rPr>
          <w:rFonts w:ascii="Bookman Old Style" w:hAnsi="Bookman Old Style" w:cs="Cambria"/>
          <w:color w:val="000000"/>
          <w:sz w:val="20"/>
          <w:szCs w:val="20"/>
        </w:rPr>
      </w:pPr>
      <w:r>
        <w:rPr>
          <w:rFonts w:ascii="Bookman Old Style" w:hAnsi="Bookman Old Style" w:cs="Cambria"/>
          <w:color w:val="000000"/>
          <w:sz w:val="20"/>
          <w:szCs w:val="20"/>
        </w:rPr>
        <w:t xml:space="preserve">As well as their own events, members of the Friends were invited to </w:t>
      </w:r>
      <w:r w:rsidR="009D40D4">
        <w:rPr>
          <w:rFonts w:ascii="Bookman Old Style" w:hAnsi="Bookman Old Style" w:cs="Cambria"/>
          <w:color w:val="000000"/>
          <w:sz w:val="20"/>
          <w:szCs w:val="20"/>
        </w:rPr>
        <w:t>two</w:t>
      </w:r>
      <w:r>
        <w:rPr>
          <w:rFonts w:ascii="Bookman Old Style" w:hAnsi="Bookman Old Style" w:cs="Cambria"/>
          <w:color w:val="000000"/>
          <w:sz w:val="20"/>
          <w:szCs w:val="20"/>
        </w:rPr>
        <w:t xml:space="preserve"> other events associated with the University Library.  These were:</w:t>
      </w:r>
    </w:p>
    <w:p w14:paraId="074AE4B2" w14:textId="31A11C12" w:rsidR="00371879" w:rsidRDefault="00371879" w:rsidP="00371879">
      <w:pPr>
        <w:pStyle w:val="NoSpacing"/>
        <w:jc w:val="both"/>
        <w:rPr>
          <w:rFonts w:ascii="Bookman Old Style" w:hAnsi="Bookman Old Style" w:cs="Cambria"/>
          <w:color w:val="000000"/>
          <w:sz w:val="20"/>
          <w:szCs w:val="20"/>
        </w:rPr>
      </w:pPr>
    </w:p>
    <w:p w14:paraId="0CBEBBE7" w14:textId="43041F97" w:rsidR="00517EE4" w:rsidRPr="007F738A" w:rsidRDefault="00517EE4" w:rsidP="00371879">
      <w:pPr>
        <w:pStyle w:val="NoSpacing"/>
        <w:jc w:val="both"/>
        <w:rPr>
          <w:rFonts w:ascii="Bookman Old Style" w:hAnsi="Bookman Old Style" w:cs="Cambria"/>
          <w:b/>
          <w:bCs/>
          <w:color w:val="000000"/>
          <w:sz w:val="20"/>
          <w:szCs w:val="20"/>
        </w:rPr>
      </w:pPr>
      <w:r w:rsidRPr="007F738A">
        <w:rPr>
          <w:rFonts w:ascii="Bookman Old Style" w:hAnsi="Bookman Old Style" w:cs="Cambria"/>
          <w:b/>
          <w:bCs/>
          <w:color w:val="000000"/>
          <w:sz w:val="20"/>
          <w:szCs w:val="20"/>
        </w:rPr>
        <w:t xml:space="preserve">Lyell Notebooks Event, </w:t>
      </w:r>
      <w:r w:rsidR="007F738A" w:rsidRPr="007F738A">
        <w:rPr>
          <w:rFonts w:ascii="Bookman Old Style" w:hAnsi="Bookman Old Style" w:cs="Cambria"/>
          <w:b/>
          <w:bCs/>
          <w:color w:val="000000"/>
          <w:sz w:val="20"/>
          <w:szCs w:val="20"/>
        </w:rPr>
        <w:t>14</w:t>
      </w:r>
      <w:r w:rsidRPr="007F738A">
        <w:rPr>
          <w:rFonts w:ascii="Bookman Old Style" w:hAnsi="Bookman Old Style" w:cs="Cambria"/>
          <w:b/>
          <w:bCs/>
          <w:color w:val="000000"/>
          <w:sz w:val="20"/>
          <w:szCs w:val="20"/>
        </w:rPr>
        <w:t xml:space="preserve"> November 2019</w:t>
      </w:r>
    </w:p>
    <w:p w14:paraId="103CAEB6" w14:textId="66A0C8A5" w:rsidR="007F738A" w:rsidRDefault="007F738A" w:rsidP="00371879">
      <w:pPr>
        <w:pStyle w:val="NoSpacing"/>
        <w:jc w:val="both"/>
        <w:rPr>
          <w:rFonts w:ascii="Bookman Old Style" w:hAnsi="Bookman Old Style" w:cs="Cambria"/>
          <w:color w:val="000000"/>
          <w:sz w:val="20"/>
          <w:szCs w:val="20"/>
        </w:rPr>
      </w:pPr>
      <w:r>
        <w:rPr>
          <w:rFonts w:ascii="Bookman Old Style" w:hAnsi="Bookman Old Style" w:cs="Cambria"/>
          <w:color w:val="000000"/>
          <w:sz w:val="20"/>
          <w:szCs w:val="20"/>
        </w:rPr>
        <w:t>Members of the Friends who had contributed to the purchase of the Charles Lyell notebooks were invited to view the Notebooks on their arrival in the University, which coincided with what would have been Lyell’s 222</w:t>
      </w:r>
      <w:r w:rsidRPr="007F738A">
        <w:rPr>
          <w:rFonts w:ascii="Bookman Old Style" w:hAnsi="Bookman Old Style" w:cs="Cambria"/>
          <w:color w:val="000000"/>
          <w:sz w:val="20"/>
          <w:szCs w:val="20"/>
          <w:vertAlign w:val="superscript"/>
        </w:rPr>
        <w:t>nd</w:t>
      </w:r>
      <w:r>
        <w:rPr>
          <w:rFonts w:ascii="Bookman Old Style" w:hAnsi="Bookman Old Style" w:cs="Cambria"/>
          <w:color w:val="000000"/>
          <w:sz w:val="20"/>
          <w:szCs w:val="20"/>
        </w:rPr>
        <w:t xml:space="preserve"> birthday.</w:t>
      </w:r>
    </w:p>
    <w:p w14:paraId="114EC8AC" w14:textId="77777777" w:rsidR="007F738A" w:rsidRDefault="007F738A" w:rsidP="00371879">
      <w:pPr>
        <w:pStyle w:val="NoSpacing"/>
        <w:jc w:val="both"/>
        <w:rPr>
          <w:rFonts w:ascii="Bookman Old Style" w:hAnsi="Bookman Old Style" w:cs="Cambria"/>
          <w:color w:val="000000"/>
          <w:sz w:val="20"/>
          <w:szCs w:val="20"/>
        </w:rPr>
      </w:pPr>
    </w:p>
    <w:p w14:paraId="5F342B26" w14:textId="57AC59E4" w:rsidR="00371879" w:rsidRPr="002D3C37" w:rsidRDefault="00371879" w:rsidP="00371879">
      <w:pPr>
        <w:pStyle w:val="NoSpacing"/>
        <w:jc w:val="both"/>
        <w:rPr>
          <w:rFonts w:ascii="Bookman Old Style" w:hAnsi="Bookman Old Style" w:cs="Cambria"/>
          <w:b/>
          <w:color w:val="000000"/>
          <w:sz w:val="20"/>
          <w:szCs w:val="20"/>
        </w:rPr>
      </w:pPr>
      <w:r w:rsidRPr="002D3C37">
        <w:rPr>
          <w:rFonts w:ascii="Bookman Old Style" w:hAnsi="Bookman Old Style" w:cs="Cambria"/>
          <w:b/>
          <w:color w:val="000000"/>
          <w:sz w:val="20"/>
          <w:szCs w:val="20"/>
        </w:rPr>
        <w:t xml:space="preserve">Launch of the exhibition </w:t>
      </w:r>
      <w:r w:rsidR="00BE0295">
        <w:rPr>
          <w:rFonts w:ascii="Bookman Old Style" w:hAnsi="Bookman Old Style" w:cs="Cambria"/>
          <w:b/>
          <w:i/>
          <w:color w:val="000000"/>
          <w:sz w:val="20"/>
          <w:szCs w:val="20"/>
        </w:rPr>
        <w:t>Touching Stitches</w:t>
      </w:r>
      <w:r w:rsidR="00F9393B">
        <w:rPr>
          <w:rFonts w:ascii="Bookman Old Style" w:hAnsi="Bookman Old Style" w:cs="Cambria"/>
          <w:b/>
          <w:i/>
          <w:color w:val="000000"/>
          <w:sz w:val="20"/>
          <w:szCs w:val="20"/>
        </w:rPr>
        <w:t xml:space="preserve">: </w:t>
      </w:r>
      <w:proofErr w:type="gramStart"/>
      <w:r w:rsidR="00F9393B">
        <w:rPr>
          <w:rFonts w:ascii="Bookman Old Style" w:hAnsi="Bookman Old Style" w:cs="Cambria"/>
          <w:b/>
          <w:i/>
          <w:color w:val="000000"/>
          <w:sz w:val="20"/>
          <w:szCs w:val="20"/>
        </w:rPr>
        <w:t>the</w:t>
      </w:r>
      <w:proofErr w:type="gramEnd"/>
      <w:r w:rsidR="00F9393B">
        <w:rPr>
          <w:rFonts w:ascii="Bookman Old Style" w:hAnsi="Bookman Old Style" w:cs="Cambria"/>
          <w:b/>
          <w:i/>
          <w:color w:val="000000"/>
          <w:sz w:val="20"/>
          <w:szCs w:val="20"/>
        </w:rPr>
        <w:t xml:space="preserve"> University’s Needlework Development Scheme</w:t>
      </w:r>
      <w:r w:rsidRPr="002D3C37">
        <w:rPr>
          <w:rFonts w:ascii="Bookman Old Style" w:hAnsi="Bookman Old Style" w:cs="Cambria"/>
          <w:b/>
          <w:color w:val="000000"/>
          <w:sz w:val="20"/>
          <w:szCs w:val="20"/>
        </w:rPr>
        <w:t xml:space="preserve"> in the Main Library Exhibition Hall, 2</w:t>
      </w:r>
      <w:r w:rsidR="009B0BBB">
        <w:rPr>
          <w:rFonts w:ascii="Bookman Old Style" w:hAnsi="Bookman Old Style" w:cs="Cambria"/>
          <w:b/>
          <w:color w:val="000000"/>
          <w:sz w:val="20"/>
          <w:szCs w:val="20"/>
        </w:rPr>
        <w:t>8</w:t>
      </w:r>
      <w:r w:rsidRPr="002D3C37">
        <w:rPr>
          <w:rFonts w:ascii="Bookman Old Style" w:hAnsi="Bookman Old Style" w:cs="Cambria"/>
          <w:b/>
          <w:color w:val="000000"/>
          <w:sz w:val="20"/>
          <w:szCs w:val="20"/>
        </w:rPr>
        <w:t xml:space="preserve"> November 201</w:t>
      </w:r>
      <w:r w:rsidR="004118E0">
        <w:rPr>
          <w:rFonts w:ascii="Bookman Old Style" w:hAnsi="Bookman Old Style" w:cs="Cambria"/>
          <w:b/>
          <w:color w:val="000000"/>
          <w:sz w:val="20"/>
          <w:szCs w:val="20"/>
        </w:rPr>
        <w:t>9</w:t>
      </w:r>
    </w:p>
    <w:p w14:paraId="6F682A44" w14:textId="7509F68D" w:rsidR="00371879" w:rsidRDefault="00371879" w:rsidP="00371879">
      <w:pPr>
        <w:pStyle w:val="NoSpacing"/>
        <w:jc w:val="both"/>
        <w:rPr>
          <w:rFonts w:ascii="Bookman Old Style" w:hAnsi="Bookman Old Style" w:cs="Cambria"/>
          <w:color w:val="000000"/>
          <w:sz w:val="20"/>
          <w:szCs w:val="20"/>
        </w:rPr>
      </w:pPr>
      <w:r>
        <w:rPr>
          <w:rFonts w:ascii="Bookman Old Style" w:hAnsi="Bookman Old Style" w:cs="Cambria"/>
          <w:color w:val="000000"/>
          <w:sz w:val="20"/>
          <w:szCs w:val="20"/>
        </w:rPr>
        <w:t xml:space="preserve">Members and guests were invited to the preview of this </w:t>
      </w:r>
      <w:r w:rsidR="00517EE4">
        <w:rPr>
          <w:rFonts w:ascii="Bookman Old Style" w:hAnsi="Bookman Old Style" w:cs="Cambria"/>
          <w:color w:val="000000"/>
          <w:sz w:val="20"/>
          <w:szCs w:val="20"/>
        </w:rPr>
        <w:t xml:space="preserve">splendid </w:t>
      </w:r>
      <w:r>
        <w:rPr>
          <w:rFonts w:ascii="Bookman Old Style" w:hAnsi="Bookman Old Style" w:cs="Cambria"/>
          <w:color w:val="000000"/>
          <w:sz w:val="20"/>
          <w:szCs w:val="20"/>
        </w:rPr>
        <w:t xml:space="preserve">exhibition of </w:t>
      </w:r>
      <w:r w:rsidR="00F9393B">
        <w:rPr>
          <w:rFonts w:ascii="Bookman Old Style" w:hAnsi="Bookman Old Style" w:cs="Cambria"/>
          <w:color w:val="000000"/>
          <w:sz w:val="20"/>
          <w:szCs w:val="20"/>
        </w:rPr>
        <w:t xml:space="preserve">the J P Coats historic </w:t>
      </w:r>
      <w:r w:rsidR="00517EE4">
        <w:rPr>
          <w:rFonts w:ascii="Bookman Old Style" w:hAnsi="Bookman Old Style" w:cs="Cambria"/>
          <w:color w:val="000000"/>
          <w:sz w:val="20"/>
          <w:szCs w:val="20"/>
        </w:rPr>
        <w:t>N</w:t>
      </w:r>
      <w:r w:rsidR="00F9393B">
        <w:rPr>
          <w:rFonts w:ascii="Bookman Old Style" w:hAnsi="Bookman Old Style" w:cs="Cambria"/>
          <w:color w:val="000000"/>
          <w:sz w:val="20"/>
          <w:szCs w:val="20"/>
        </w:rPr>
        <w:t xml:space="preserve">eedlework </w:t>
      </w:r>
      <w:r w:rsidR="00517EE4">
        <w:rPr>
          <w:rFonts w:ascii="Bookman Old Style" w:hAnsi="Bookman Old Style" w:cs="Cambria"/>
          <w:color w:val="000000"/>
          <w:sz w:val="20"/>
          <w:szCs w:val="20"/>
        </w:rPr>
        <w:t>Development Scheme C</w:t>
      </w:r>
      <w:r w:rsidR="00F9393B">
        <w:rPr>
          <w:rFonts w:ascii="Bookman Old Style" w:hAnsi="Bookman Old Style" w:cs="Cambria"/>
          <w:color w:val="000000"/>
          <w:sz w:val="20"/>
          <w:szCs w:val="20"/>
        </w:rPr>
        <w:t>ollection</w:t>
      </w:r>
      <w:r>
        <w:rPr>
          <w:rFonts w:ascii="Bookman Old Style" w:hAnsi="Bookman Old Style" w:cs="Cambria"/>
          <w:color w:val="000000"/>
          <w:sz w:val="20"/>
          <w:szCs w:val="20"/>
        </w:rPr>
        <w:t xml:space="preserve"> </w:t>
      </w:r>
      <w:r w:rsidR="00517EE4">
        <w:rPr>
          <w:rFonts w:ascii="Bookman Old Style" w:hAnsi="Bookman Old Style" w:cs="Cambria"/>
          <w:color w:val="000000"/>
          <w:sz w:val="20"/>
          <w:szCs w:val="20"/>
        </w:rPr>
        <w:t>that survives in the Edinburgh College of Art.</w:t>
      </w:r>
    </w:p>
    <w:p w14:paraId="0A2A6E43" w14:textId="77777777" w:rsidR="00371879" w:rsidRDefault="00371879" w:rsidP="00371879">
      <w:pPr>
        <w:pStyle w:val="NoSpacing"/>
        <w:jc w:val="both"/>
        <w:rPr>
          <w:rFonts w:ascii="Bookman Old Style" w:hAnsi="Bookman Old Style" w:cs="Cambria"/>
          <w:i/>
          <w:color w:val="000000"/>
          <w:sz w:val="20"/>
          <w:szCs w:val="20"/>
        </w:rPr>
      </w:pPr>
    </w:p>
    <w:p w14:paraId="463CDBA3" w14:textId="77777777" w:rsidR="00371879" w:rsidRPr="005F7877" w:rsidRDefault="00371879" w:rsidP="00371879">
      <w:pPr>
        <w:pStyle w:val="Default"/>
        <w:rPr>
          <w:rFonts w:ascii="Bookman Old Style" w:hAnsi="Bookman Old Style" w:cstheme="minorBidi"/>
          <w:color w:val="auto"/>
          <w:sz w:val="20"/>
          <w:szCs w:val="20"/>
        </w:rPr>
      </w:pPr>
    </w:p>
    <w:p w14:paraId="27C2E68A" w14:textId="77777777" w:rsidR="00371879" w:rsidRPr="00320BB6" w:rsidRDefault="00371879" w:rsidP="00371879">
      <w:pPr>
        <w:rPr>
          <w:rFonts w:ascii="Bookman Old Style" w:hAnsi="Bookman Old Style" w:cs="Times New Roman"/>
          <w:b/>
          <w:color w:val="000000"/>
        </w:rPr>
      </w:pPr>
      <w:r w:rsidRPr="00320BB6">
        <w:rPr>
          <w:rFonts w:ascii="Bookman Old Style" w:hAnsi="Bookman Old Style"/>
          <w:b/>
        </w:rPr>
        <w:t>PUBLICATIONS</w:t>
      </w:r>
    </w:p>
    <w:p w14:paraId="7B130C4E" w14:textId="77777777" w:rsidR="00371879" w:rsidRPr="005F7877" w:rsidRDefault="00371879" w:rsidP="00371879">
      <w:pPr>
        <w:pStyle w:val="Default"/>
        <w:jc w:val="both"/>
        <w:rPr>
          <w:rFonts w:ascii="Bookman Old Style" w:hAnsi="Bookman Old Style"/>
          <w:b/>
          <w:sz w:val="20"/>
          <w:szCs w:val="20"/>
        </w:rPr>
      </w:pPr>
      <w:r w:rsidRPr="005F7877">
        <w:rPr>
          <w:rFonts w:ascii="Bookman Old Style" w:hAnsi="Bookman Old Style"/>
          <w:b/>
          <w:i/>
          <w:sz w:val="20"/>
          <w:szCs w:val="20"/>
        </w:rPr>
        <w:t>The Piper</w:t>
      </w:r>
      <w:r>
        <w:rPr>
          <w:rFonts w:ascii="Bookman Old Style" w:hAnsi="Bookman Old Style"/>
          <w:b/>
          <w:i/>
          <w:sz w:val="20"/>
          <w:szCs w:val="20"/>
        </w:rPr>
        <w:t>: Newsletter of the Friends of Edinburgh University Library</w:t>
      </w:r>
    </w:p>
    <w:p w14:paraId="5AE0BEC8" w14:textId="22548C9C" w:rsidR="00BE0295" w:rsidRDefault="00371879" w:rsidP="00371879">
      <w:pPr>
        <w:pStyle w:val="Default"/>
        <w:jc w:val="both"/>
        <w:rPr>
          <w:rFonts w:ascii="Bookman Old Style" w:hAnsi="Bookman Old Style"/>
          <w:sz w:val="20"/>
          <w:szCs w:val="20"/>
        </w:rPr>
      </w:pPr>
      <w:r w:rsidRPr="005F7877">
        <w:rPr>
          <w:rFonts w:ascii="Bookman Old Style" w:hAnsi="Bookman Old Style"/>
          <w:sz w:val="20"/>
          <w:szCs w:val="20"/>
        </w:rPr>
        <w:t xml:space="preserve">Numbers </w:t>
      </w:r>
      <w:r>
        <w:rPr>
          <w:rFonts w:ascii="Bookman Old Style" w:hAnsi="Bookman Old Style"/>
          <w:sz w:val="20"/>
          <w:szCs w:val="20"/>
        </w:rPr>
        <w:t>5</w:t>
      </w:r>
      <w:r w:rsidR="00BE0295">
        <w:rPr>
          <w:rFonts w:ascii="Bookman Old Style" w:hAnsi="Bookman Old Style"/>
          <w:sz w:val="20"/>
          <w:szCs w:val="20"/>
        </w:rPr>
        <w:t>2</w:t>
      </w:r>
      <w:r w:rsidRPr="005F7877">
        <w:rPr>
          <w:rFonts w:ascii="Bookman Old Style" w:hAnsi="Bookman Old Style"/>
          <w:sz w:val="20"/>
          <w:szCs w:val="20"/>
        </w:rPr>
        <w:t xml:space="preserve"> (Autumn 201</w:t>
      </w:r>
      <w:r w:rsidR="00BE0295">
        <w:rPr>
          <w:rFonts w:ascii="Bookman Old Style" w:hAnsi="Bookman Old Style"/>
          <w:sz w:val="20"/>
          <w:szCs w:val="20"/>
        </w:rPr>
        <w:t>9</w:t>
      </w:r>
      <w:r w:rsidRPr="005F7877">
        <w:rPr>
          <w:rFonts w:ascii="Bookman Old Style" w:hAnsi="Bookman Old Style"/>
          <w:sz w:val="20"/>
          <w:szCs w:val="20"/>
        </w:rPr>
        <w:t xml:space="preserve">) and </w:t>
      </w:r>
      <w:r>
        <w:rPr>
          <w:rFonts w:ascii="Bookman Old Style" w:hAnsi="Bookman Old Style"/>
          <w:sz w:val="20"/>
          <w:szCs w:val="20"/>
        </w:rPr>
        <w:t>5</w:t>
      </w:r>
      <w:r w:rsidR="00BE0295">
        <w:rPr>
          <w:rFonts w:ascii="Bookman Old Style" w:hAnsi="Bookman Old Style"/>
          <w:sz w:val="20"/>
          <w:szCs w:val="20"/>
        </w:rPr>
        <w:t>3</w:t>
      </w:r>
      <w:r w:rsidRPr="005F7877">
        <w:rPr>
          <w:rFonts w:ascii="Bookman Old Style" w:hAnsi="Bookman Old Style"/>
          <w:sz w:val="20"/>
          <w:szCs w:val="20"/>
        </w:rPr>
        <w:t xml:space="preserve"> (Spring 20</w:t>
      </w:r>
      <w:r w:rsidR="00BE0295">
        <w:rPr>
          <w:rFonts w:ascii="Bookman Old Style" w:hAnsi="Bookman Old Style"/>
          <w:sz w:val="20"/>
          <w:szCs w:val="20"/>
        </w:rPr>
        <w:t>20</w:t>
      </w:r>
      <w:r w:rsidRPr="005F7877">
        <w:rPr>
          <w:rFonts w:ascii="Bookman Old Style" w:hAnsi="Bookman Old Style"/>
          <w:sz w:val="20"/>
          <w:szCs w:val="20"/>
        </w:rPr>
        <w:t xml:space="preserve">) of </w:t>
      </w:r>
      <w:r w:rsidRPr="005F7877">
        <w:rPr>
          <w:rFonts w:ascii="Bookman Old Style" w:hAnsi="Bookman Old Style"/>
          <w:i/>
          <w:sz w:val="20"/>
          <w:szCs w:val="20"/>
        </w:rPr>
        <w:t>The Piper</w:t>
      </w:r>
      <w:r w:rsidRPr="005F7877">
        <w:rPr>
          <w:rFonts w:ascii="Bookman Old Style" w:hAnsi="Bookman Old Style"/>
          <w:sz w:val="20"/>
          <w:szCs w:val="20"/>
        </w:rPr>
        <w:t xml:space="preserve"> were duly published and sent out to members.  N</w:t>
      </w:r>
      <w:r>
        <w:rPr>
          <w:rFonts w:ascii="Bookman Old Style" w:hAnsi="Bookman Old Style"/>
          <w:sz w:val="20"/>
          <w:szCs w:val="20"/>
        </w:rPr>
        <w:t>umber</w:t>
      </w:r>
      <w:r w:rsidRPr="005F7877">
        <w:rPr>
          <w:rFonts w:ascii="Bookman Old Style" w:hAnsi="Bookman Old Style"/>
          <w:sz w:val="20"/>
          <w:szCs w:val="20"/>
        </w:rPr>
        <w:t xml:space="preserve"> </w:t>
      </w:r>
      <w:r>
        <w:rPr>
          <w:rFonts w:ascii="Bookman Old Style" w:hAnsi="Bookman Old Style"/>
          <w:sz w:val="20"/>
          <w:szCs w:val="20"/>
        </w:rPr>
        <w:t>5</w:t>
      </w:r>
      <w:r w:rsidR="00BE0295">
        <w:rPr>
          <w:rFonts w:ascii="Bookman Old Style" w:hAnsi="Bookman Old Style"/>
          <w:sz w:val="20"/>
          <w:szCs w:val="20"/>
        </w:rPr>
        <w:t>2</w:t>
      </w:r>
      <w:r w:rsidRPr="005F7877">
        <w:rPr>
          <w:rFonts w:ascii="Bookman Old Style" w:hAnsi="Bookman Old Style"/>
          <w:sz w:val="20"/>
          <w:szCs w:val="20"/>
        </w:rPr>
        <w:t xml:space="preserve"> focused on </w:t>
      </w:r>
      <w:r>
        <w:rPr>
          <w:rFonts w:ascii="Bookman Old Style" w:hAnsi="Bookman Old Style"/>
          <w:sz w:val="20"/>
          <w:szCs w:val="20"/>
        </w:rPr>
        <w:t xml:space="preserve">the </w:t>
      </w:r>
      <w:r w:rsidR="00BE0295">
        <w:rPr>
          <w:rFonts w:ascii="Bookman Old Style" w:hAnsi="Bookman Old Style"/>
          <w:sz w:val="20"/>
          <w:szCs w:val="20"/>
        </w:rPr>
        <w:t>tenth anniversary of the opening of the Centre for Research Collections, and building student experience,</w:t>
      </w:r>
      <w:r w:rsidR="00F9393B">
        <w:rPr>
          <w:rFonts w:ascii="Bookman Old Style" w:hAnsi="Bookman Old Style"/>
          <w:sz w:val="20"/>
          <w:szCs w:val="20"/>
        </w:rPr>
        <w:t xml:space="preserve"> skills and knowledge in the Centre, and on Janet Coats, founder of the James Tait Black Prizes, and celebrating the centenary of the establishment of the Prizes</w:t>
      </w:r>
    </w:p>
    <w:p w14:paraId="24CBF3D0" w14:textId="6E88931C" w:rsidR="00371879" w:rsidRPr="005F7877" w:rsidRDefault="004118E0" w:rsidP="00030AA5">
      <w:pPr>
        <w:pStyle w:val="Default"/>
        <w:ind w:firstLine="720"/>
        <w:jc w:val="both"/>
        <w:rPr>
          <w:rFonts w:ascii="Bookman Old Style" w:hAnsi="Bookman Old Style"/>
          <w:sz w:val="20"/>
          <w:szCs w:val="20"/>
        </w:rPr>
      </w:pPr>
      <w:r>
        <w:rPr>
          <w:rFonts w:ascii="Bookman Old Style" w:hAnsi="Bookman Old Style"/>
          <w:sz w:val="20"/>
          <w:szCs w:val="20"/>
        </w:rPr>
        <w:t>Number 53 was distributed in a PDF format and emailed to members online, with paper copies being sent to those members who do not use email</w:t>
      </w:r>
      <w:r w:rsidR="00827487">
        <w:rPr>
          <w:rFonts w:ascii="Bookman Old Style" w:hAnsi="Bookman Old Style"/>
          <w:sz w:val="20"/>
          <w:szCs w:val="20"/>
        </w:rPr>
        <w:t xml:space="preserve"> or who wished for a printed copy</w:t>
      </w:r>
      <w:r>
        <w:rPr>
          <w:rFonts w:ascii="Bookman Old Style" w:hAnsi="Bookman Old Style"/>
          <w:sz w:val="20"/>
          <w:szCs w:val="20"/>
        </w:rPr>
        <w:t>.  This issue focused on the Charles Ly</w:t>
      </w:r>
      <w:r w:rsidR="00827487">
        <w:rPr>
          <w:rFonts w:ascii="Bookman Old Style" w:hAnsi="Bookman Old Style"/>
          <w:sz w:val="20"/>
          <w:szCs w:val="20"/>
        </w:rPr>
        <w:t>e</w:t>
      </w:r>
      <w:r>
        <w:rPr>
          <w:rFonts w:ascii="Bookman Old Style" w:hAnsi="Bookman Old Style"/>
          <w:sz w:val="20"/>
          <w:szCs w:val="20"/>
        </w:rPr>
        <w:t>ll notebooks which the Friends helped the University to acquire in the autumn, and on New College Library, undergoing refurbishment, and its temporary relocation in the David Hume Tower</w:t>
      </w:r>
      <w:r w:rsidR="001B07E4">
        <w:rPr>
          <w:rFonts w:ascii="Bookman Old Style" w:hAnsi="Bookman Old Style"/>
          <w:sz w:val="20"/>
          <w:szCs w:val="20"/>
        </w:rPr>
        <w:t>.</w:t>
      </w:r>
    </w:p>
    <w:p w14:paraId="3F55468F" w14:textId="77777777" w:rsidR="00371879" w:rsidRPr="005F7877" w:rsidRDefault="00371879" w:rsidP="00371879">
      <w:pPr>
        <w:pStyle w:val="Default"/>
        <w:jc w:val="both"/>
        <w:rPr>
          <w:rFonts w:ascii="Bookman Old Style" w:hAnsi="Bookman Old Style"/>
          <w:sz w:val="20"/>
          <w:szCs w:val="20"/>
        </w:rPr>
      </w:pPr>
    </w:p>
    <w:p w14:paraId="0A138129" w14:textId="77777777" w:rsidR="00371879" w:rsidRPr="005F7877" w:rsidRDefault="00371879" w:rsidP="00371879">
      <w:pPr>
        <w:pStyle w:val="Default"/>
        <w:jc w:val="both"/>
        <w:rPr>
          <w:rFonts w:ascii="Bookman Old Style" w:hAnsi="Bookman Old Style"/>
          <w:sz w:val="20"/>
          <w:szCs w:val="20"/>
        </w:rPr>
      </w:pPr>
      <w:r w:rsidRPr="005F7877">
        <w:rPr>
          <w:rFonts w:ascii="Bookman Old Style" w:hAnsi="Bookman Old Style"/>
          <w:b/>
          <w:sz w:val="20"/>
          <w:szCs w:val="20"/>
        </w:rPr>
        <w:t>The Friends’ website</w:t>
      </w:r>
      <w:r w:rsidRPr="005F7877">
        <w:rPr>
          <w:rFonts w:ascii="Bookman Old Style" w:hAnsi="Bookman Old Style"/>
          <w:sz w:val="20"/>
          <w:szCs w:val="20"/>
        </w:rPr>
        <w:t xml:space="preserve"> </w:t>
      </w:r>
      <w:r w:rsidRPr="004E24D0">
        <w:rPr>
          <w:rFonts w:ascii="Bookman Old Style" w:hAnsi="Bookman Old Style"/>
          <w:b/>
          <w:bCs/>
          <w:sz w:val="20"/>
          <w:szCs w:val="20"/>
        </w:rPr>
        <w:t>and Facebook page</w:t>
      </w:r>
    </w:p>
    <w:p w14:paraId="294EB167" w14:textId="77777777" w:rsidR="00371879" w:rsidRDefault="00371879" w:rsidP="00371879">
      <w:pPr>
        <w:pStyle w:val="Default"/>
        <w:jc w:val="both"/>
        <w:rPr>
          <w:rFonts w:ascii="Bookman Old Style" w:hAnsi="Bookman Old Style"/>
          <w:sz w:val="20"/>
          <w:szCs w:val="20"/>
        </w:rPr>
      </w:pPr>
      <w:r w:rsidRPr="005F7877">
        <w:rPr>
          <w:rFonts w:ascii="Bookman Old Style" w:hAnsi="Bookman Old Style"/>
          <w:sz w:val="20"/>
          <w:szCs w:val="20"/>
        </w:rPr>
        <w:t xml:space="preserve">The Friends website at </w:t>
      </w:r>
      <w:hyperlink r:id="rId7" w:history="1">
        <w:r w:rsidRPr="005F7877">
          <w:rPr>
            <w:rStyle w:val="Hyperlink"/>
            <w:rFonts w:ascii="Bookman Old Style" w:hAnsi="Bookman Old Style"/>
            <w:sz w:val="20"/>
            <w:szCs w:val="20"/>
          </w:rPr>
          <w:t>www.friendsofeul.wordpress.com</w:t>
        </w:r>
      </w:hyperlink>
      <w:r w:rsidRPr="005F7877">
        <w:rPr>
          <w:rFonts w:ascii="Bookman Old Style" w:hAnsi="Bookman Old Style"/>
          <w:sz w:val="20"/>
          <w:szCs w:val="20"/>
        </w:rPr>
        <w:t xml:space="preserve"> continues to grow under the care of Dr Andrew Grout, to whom we are very grateful for its development and maintenance.  It includes some recent issues of </w:t>
      </w:r>
      <w:r w:rsidRPr="005F7877">
        <w:rPr>
          <w:rFonts w:ascii="Bookman Old Style" w:hAnsi="Bookman Old Style"/>
          <w:i/>
          <w:sz w:val="20"/>
          <w:szCs w:val="20"/>
        </w:rPr>
        <w:t>The Piper</w:t>
      </w:r>
      <w:r w:rsidRPr="005F7877">
        <w:rPr>
          <w:rFonts w:ascii="Bookman Old Style" w:hAnsi="Bookman Old Style"/>
          <w:sz w:val="20"/>
          <w:szCs w:val="20"/>
        </w:rPr>
        <w:t xml:space="preserve"> in full colour.  Members are encouraged to visit the website regularly and to contribute to the blog at the foot of the home page, especially with comments on how they would like to see the website develop even further.</w:t>
      </w:r>
    </w:p>
    <w:p w14:paraId="3C474795" w14:textId="139874F0" w:rsidR="00371879" w:rsidRPr="005F7877" w:rsidRDefault="00371879" w:rsidP="001B07E4">
      <w:pPr>
        <w:pStyle w:val="NoSpacing"/>
        <w:ind w:firstLine="720"/>
        <w:jc w:val="both"/>
        <w:rPr>
          <w:rFonts w:ascii="Bookman Old Style" w:hAnsi="Bookman Old Style"/>
          <w:sz w:val="20"/>
          <w:szCs w:val="20"/>
        </w:rPr>
      </w:pPr>
      <w:r w:rsidRPr="005F7877">
        <w:rPr>
          <w:rFonts w:ascii="Bookman Old Style" w:hAnsi="Bookman Old Style"/>
          <w:sz w:val="20"/>
          <w:szCs w:val="20"/>
        </w:rPr>
        <w:t>The Friends</w:t>
      </w:r>
      <w:r>
        <w:rPr>
          <w:rFonts w:ascii="Bookman Old Style" w:hAnsi="Bookman Old Style"/>
          <w:sz w:val="20"/>
          <w:szCs w:val="20"/>
        </w:rPr>
        <w:t>’</w:t>
      </w:r>
      <w:r w:rsidRPr="005F7877">
        <w:rPr>
          <w:rFonts w:ascii="Bookman Old Style" w:hAnsi="Bookman Old Style"/>
          <w:sz w:val="20"/>
          <w:szCs w:val="20"/>
        </w:rPr>
        <w:t xml:space="preserve"> Facebook page at</w:t>
      </w:r>
      <w:r>
        <w:rPr>
          <w:rFonts w:ascii="Bookman Old Style" w:hAnsi="Bookman Old Style"/>
          <w:sz w:val="20"/>
          <w:szCs w:val="20"/>
        </w:rPr>
        <w:t xml:space="preserve"> </w:t>
      </w:r>
      <w:hyperlink r:id="rId8" w:history="1">
        <w:r w:rsidR="001B07E4" w:rsidRPr="001B07E4">
          <w:rPr>
            <w:rStyle w:val="Hyperlink"/>
            <w:rFonts w:ascii="Bookman Old Style" w:hAnsi="Bookman Old Style"/>
            <w:sz w:val="20"/>
            <w:szCs w:val="20"/>
          </w:rPr>
          <w:t>https://www.facebook.com/search/top/?q=friends</w:t>
        </w:r>
        <w:r w:rsidR="001B07E4" w:rsidRPr="001B07E4">
          <w:rPr>
            <w:rStyle w:val="Hyperlink"/>
            <w:rFonts w:ascii="Times New Roman" w:hAnsi="Times New Roman" w:cs="Times New Roman"/>
            <w:sz w:val="20"/>
            <w:szCs w:val="20"/>
          </w:rPr>
          <w:t>‌</w:t>
        </w:r>
        <w:r w:rsidR="001B07E4" w:rsidRPr="001B07E4">
          <w:rPr>
            <w:rStyle w:val="Hyperlink"/>
            <w:rFonts w:ascii="Bookman Old Style" w:hAnsi="Bookman Old Style"/>
            <w:sz w:val="20"/>
            <w:szCs w:val="20"/>
          </w:rPr>
          <w:t xml:space="preserve">%20of%20edinburgh%20university%20library </w:t>
        </w:r>
      </w:hyperlink>
      <w:r>
        <w:rPr>
          <w:rFonts w:ascii="Bookman Old Style" w:hAnsi="Bookman Old Style"/>
          <w:sz w:val="20"/>
          <w:szCs w:val="20"/>
        </w:rPr>
        <w:t>attracts little attention and very few likes. M</w:t>
      </w:r>
      <w:r w:rsidRPr="005F7877">
        <w:rPr>
          <w:rFonts w:ascii="Bookman Old Style" w:hAnsi="Bookman Old Style"/>
          <w:sz w:val="20"/>
          <w:szCs w:val="20"/>
        </w:rPr>
        <w:t>embers</w:t>
      </w:r>
      <w:r>
        <w:rPr>
          <w:rFonts w:ascii="Bookman Old Style" w:hAnsi="Bookman Old Style"/>
          <w:sz w:val="20"/>
          <w:szCs w:val="20"/>
        </w:rPr>
        <w:t xml:space="preserve"> who use Facebook are urged</w:t>
      </w:r>
      <w:r w:rsidRPr="005F7877">
        <w:rPr>
          <w:rFonts w:ascii="Bookman Old Style" w:hAnsi="Bookman Old Style"/>
          <w:sz w:val="20"/>
          <w:szCs w:val="20"/>
        </w:rPr>
        <w:t xml:space="preserve"> to visi</w:t>
      </w:r>
      <w:r>
        <w:rPr>
          <w:rFonts w:ascii="Bookman Old Style" w:hAnsi="Bookman Old Style"/>
          <w:sz w:val="20"/>
          <w:szCs w:val="20"/>
        </w:rPr>
        <w:t xml:space="preserve">t it, </w:t>
      </w:r>
      <w:r w:rsidRPr="005F7877">
        <w:rPr>
          <w:rFonts w:ascii="Bookman Old Style" w:hAnsi="Bookman Old Style"/>
          <w:sz w:val="20"/>
          <w:szCs w:val="20"/>
        </w:rPr>
        <w:t xml:space="preserve">like it </w:t>
      </w:r>
      <w:r>
        <w:rPr>
          <w:rFonts w:ascii="Bookman Old Style" w:hAnsi="Bookman Old Style"/>
          <w:sz w:val="20"/>
          <w:szCs w:val="20"/>
        </w:rPr>
        <w:t xml:space="preserve">and contribute to it </w:t>
      </w:r>
      <w:r w:rsidRPr="005F7877">
        <w:rPr>
          <w:rFonts w:ascii="Bookman Old Style" w:hAnsi="Bookman Old Style"/>
          <w:sz w:val="20"/>
          <w:szCs w:val="20"/>
        </w:rPr>
        <w:t xml:space="preserve">frequently for current information on Friends’ activities.  We are grateful to </w:t>
      </w:r>
      <w:r>
        <w:rPr>
          <w:rFonts w:ascii="Bookman Old Style" w:hAnsi="Bookman Old Style"/>
          <w:sz w:val="20"/>
          <w:szCs w:val="20"/>
        </w:rPr>
        <w:t>Ms Danielle Howarth</w:t>
      </w:r>
      <w:r w:rsidRPr="005F7877">
        <w:rPr>
          <w:rFonts w:ascii="Bookman Old Style" w:hAnsi="Bookman Old Style"/>
          <w:sz w:val="20"/>
          <w:szCs w:val="20"/>
        </w:rPr>
        <w:t xml:space="preserve"> for</w:t>
      </w:r>
      <w:r>
        <w:rPr>
          <w:rFonts w:ascii="Bookman Old Style" w:hAnsi="Bookman Old Style"/>
          <w:sz w:val="20"/>
          <w:szCs w:val="20"/>
        </w:rPr>
        <w:t xml:space="preserve"> sett</w:t>
      </w:r>
      <w:r w:rsidRPr="005F7877">
        <w:rPr>
          <w:rFonts w:ascii="Bookman Old Style" w:hAnsi="Bookman Old Style"/>
          <w:sz w:val="20"/>
          <w:szCs w:val="20"/>
        </w:rPr>
        <w:t>ing</w:t>
      </w:r>
      <w:r>
        <w:rPr>
          <w:rFonts w:ascii="Bookman Old Style" w:hAnsi="Bookman Old Style"/>
          <w:sz w:val="20"/>
          <w:szCs w:val="20"/>
        </w:rPr>
        <w:t xml:space="preserve"> up</w:t>
      </w:r>
      <w:r w:rsidRPr="005F7877">
        <w:rPr>
          <w:rFonts w:ascii="Bookman Old Style" w:hAnsi="Bookman Old Style"/>
          <w:sz w:val="20"/>
          <w:szCs w:val="20"/>
        </w:rPr>
        <w:t xml:space="preserve"> this facility</w:t>
      </w:r>
      <w:r>
        <w:rPr>
          <w:rFonts w:ascii="Bookman Old Style" w:hAnsi="Bookman Old Style"/>
          <w:sz w:val="20"/>
          <w:szCs w:val="20"/>
        </w:rPr>
        <w:t>, but its management and use now need to be reviewed.</w:t>
      </w:r>
    </w:p>
    <w:p w14:paraId="1591EEDB" w14:textId="77777777" w:rsidR="00371879" w:rsidRPr="005F7877" w:rsidRDefault="00371879" w:rsidP="00371879">
      <w:pPr>
        <w:pStyle w:val="Default"/>
        <w:jc w:val="both"/>
        <w:rPr>
          <w:rFonts w:ascii="Bookman Old Style" w:hAnsi="Bookman Old Style"/>
          <w:sz w:val="20"/>
          <w:szCs w:val="20"/>
        </w:rPr>
      </w:pPr>
    </w:p>
    <w:p w14:paraId="1A85053A" w14:textId="77777777" w:rsidR="00371879" w:rsidRPr="005F7877" w:rsidRDefault="00371879" w:rsidP="00371879">
      <w:pPr>
        <w:pStyle w:val="Default"/>
        <w:rPr>
          <w:rFonts w:ascii="Bookman Old Style" w:hAnsi="Bookman Old Style"/>
          <w:b/>
          <w:sz w:val="20"/>
          <w:szCs w:val="20"/>
        </w:rPr>
      </w:pPr>
    </w:p>
    <w:p w14:paraId="7C26485A" w14:textId="77777777" w:rsidR="00371879" w:rsidRPr="002035DA" w:rsidRDefault="00371879" w:rsidP="00371879">
      <w:pPr>
        <w:pStyle w:val="Default"/>
        <w:rPr>
          <w:rFonts w:ascii="Bookman Old Style" w:hAnsi="Bookman Old Style"/>
          <w:b/>
          <w:sz w:val="22"/>
          <w:szCs w:val="22"/>
        </w:rPr>
      </w:pPr>
      <w:r w:rsidRPr="002035DA">
        <w:rPr>
          <w:rFonts w:ascii="Bookman Old Style" w:hAnsi="Bookman Old Style"/>
          <w:b/>
          <w:sz w:val="22"/>
          <w:szCs w:val="22"/>
        </w:rPr>
        <w:t>FINANCE</w:t>
      </w:r>
    </w:p>
    <w:p w14:paraId="63B28D12" w14:textId="77777777" w:rsidR="00371879" w:rsidRPr="005F7877" w:rsidRDefault="00371879" w:rsidP="00371879">
      <w:pPr>
        <w:pStyle w:val="Default"/>
        <w:rPr>
          <w:rFonts w:ascii="Bookman Old Style" w:hAnsi="Bookman Old Style"/>
          <w:sz w:val="20"/>
          <w:szCs w:val="20"/>
        </w:rPr>
      </w:pPr>
    </w:p>
    <w:p w14:paraId="53DAC66D" w14:textId="3FAADA07" w:rsidR="00371879" w:rsidRPr="001B07E4" w:rsidRDefault="00371879" w:rsidP="00371879">
      <w:pPr>
        <w:pStyle w:val="Default"/>
        <w:jc w:val="both"/>
        <w:rPr>
          <w:rFonts w:ascii="Bookman Old Style" w:hAnsi="Bookman Old Style"/>
          <w:sz w:val="20"/>
          <w:szCs w:val="20"/>
        </w:rPr>
      </w:pPr>
      <w:r w:rsidRPr="005F7877">
        <w:rPr>
          <w:rFonts w:ascii="Bookman Old Style" w:hAnsi="Bookman Old Style"/>
          <w:sz w:val="20"/>
          <w:szCs w:val="20"/>
        </w:rPr>
        <w:t>The Friends ended the year with a bank balance of £</w:t>
      </w:r>
      <w:r w:rsidR="007E378B">
        <w:rPr>
          <w:rFonts w:ascii="Bookman Old Style" w:hAnsi="Bookman Old Style"/>
          <w:sz w:val="20"/>
          <w:szCs w:val="20"/>
        </w:rPr>
        <w:t>13,087</w:t>
      </w:r>
      <w:r w:rsidRPr="005F7877">
        <w:rPr>
          <w:rFonts w:ascii="Bookman Old Style" w:hAnsi="Bookman Old Style"/>
          <w:sz w:val="20"/>
          <w:szCs w:val="20"/>
        </w:rPr>
        <w:t>, a</w:t>
      </w:r>
      <w:r>
        <w:rPr>
          <w:rFonts w:ascii="Bookman Old Style" w:hAnsi="Bookman Old Style"/>
          <w:sz w:val="20"/>
          <w:szCs w:val="20"/>
        </w:rPr>
        <w:t xml:space="preserve"> </w:t>
      </w:r>
      <w:r w:rsidR="007E378B">
        <w:rPr>
          <w:rFonts w:ascii="Bookman Old Style" w:hAnsi="Bookman Old Style"/>
          <w:sz w:val="20"/>
          <w:szCs w:val="20"/>
        </w:rPr>
        <w:t>decr</w:t>
      </w:r>
      <w:r>
        <w:rPr>
          <w:rFonts w:ascii="Bookman Old Style" w:hAnsi="Bookman Old Style"/>
          <w:sz w:val="20"/>
          <w:szCs w:val="20"/>
        </w:rPr>
        <w:t>ease</w:t>
      </w:r>
      <w:r w:rsidRPr="005F7877">
        <w:rPr>
          <w:rFonts w:ascii="Bookman Old Style" w:hAnsi="Bookman Old Style"/>
          <w:sz w:val="20"/>
          <w:szCs w:val="20"/>
        </w:rPr>
        <w:t xml:space="preserve"> of £</w:t>
      </w:r>
      <w:r w:rsidR="007E378B">
        <w:rPr>
          <w:rFonts w:ascii="Bookman Old Style" w:hAnsi="Bookman Old Style"/>
          <w:sz w:val="20"/>
          <w:szCs w:val="20"/>
        </w:rPr>
        <w:t>7,207</w:t>
      </w:r>
      <w:r w:rsidRPr="005F7877">
        <w:rPr>
          <w:rFonts w:ascii="Bookman Old Style" w:hAnsi="Bookman Old Style"/>
          <w:sz w:val="20"/>
          <w:szCs w:val="20"/>
        </w:rPr>
        <w:t xml:space="preserve"> on 201</w:t>
      </w:r>
      <w:r w:rsidR="007E378B">
        <w:rPr>
          <w:rFonts w:ascii="Bookman Old Style" w:hAnsi="Bookman Old Style"/>
          <w:sz w:val="20"/>
          <w:szCs w:val="20"/>
        </w:rPr>
        <w:t>9</w:t>
      </w:r>
      <w:r w:rsidRPr="005F7877">
        <w:rPr>
          <w:rFonts w:ascii="Bookman Old Style" w:hAnsi="Bookman Old Style"/>
          <w:sz w:val="20"/>
          <w:szCs w:val="20"/>
        </w:rPr>
        <w:t xml:space="preserve">.  The Friends are very grateful to those members who gave donations over and above their financial obligations.  Their generosity has created a very useful additional income stream.  The investments showed a </w:t>
      </w:r>
      <w:r w:rsidRPr="001B07E4">
        <w:rPr>
          <w:rFonts w:ascii="Bookman Old Style" w:hAnsi="Bookman Old Style"/>
          <w:sz w:val="20"/>
          <w:szCs w:val="20"/>
        </w:rPr>
        <w:t>market value of £</w:t>
      </w:r>
      <w:r w:rsidR="007E378B" w:rsidRPr="001B07E4">
        <w:rPr>
          <w:rFonts w:ascii="Bookman Old Style" w:hAnsi="Bookman Old Style"/>
          <w:sz w:val="20"/>
          <w:szCs w:val="20"/>
        </w:rPr>
        <w:t>53,184</w:t>
      </w:r>
      <w:r w:rsidRPr="001B07E4">
        <w:rPr>
          <w:rFonts w:ascii="Bookman Old Style" w:hAnsi="Bookman Old Style"/>
          <w:sz w:val="20"/>
          <w:szCs w:val="20"/>
        </w:rPr>
        <w:t xml:space="preserve"> compared with £6</w:t>
      </w:r>
      <w:r w:rsidR="007E378B" w:rsidRPr="001B07E4">
        <w:rPr>
          <w:rFonts w:ascii="Bookman Old Style" w:hAnsi="Bookman Old Style"/>
          <w:sz w:val="20"/>
          <w:szCs w:val="20"/>
        </w:rPr>
        <w:t>8,043</w:t>
      </w:r>
      <w:r w:rsidRPr="001B07E4">
        <w:rPr>
          <w:rFonts w:ascii="Bookman Old Style" w:hAnsi="Bookman Old Style"/>
          <w:sz w:val="20"/>
          <w:szCs w:val="20"/>
        </w:rPr>
        <w:t xml:space="preserve"> in 201</w:t>
      </w:r>
      <w:r w:rsidR="007E378B" w:rsidRPr="001B07E4">
        <w:rPr>
          <w:rFonts w:ascii="Bookman Old Style" w:hAnsi="Bookman Old Style"/>
          <w:sz w:val="20"/>
          <w:szCs w:val="20"/>
        </w:rPr>
        <w:t>9</w:t>
      </w:r>
      <w:r w:rsidRPr="001B07E4">
        <w:rPr>
          <w:rFonts w:ascii="Bookman Old Style" w:hAnsi="Bookman Old Style"/>
          <w:sz w:val="20"/>
          <w:szCs w:val="20"/>
        </w:rPr>
        <w:t xml:space="preserve">.  As ever, there is still a need to increase annual income by increased membership.  As usual, a short report and statement of accounts, both independently examined, were submitted to </w:t>
      </w:r>
      <w:r w:rsidR="001B07E4" w:rsidRPr="001B07E4">
        <w:rPr>
          <w:rFonts w:ascii="Bookman Old Style" w:hAnsi="Bookman Old Style"/>
          <w:color w:val="3A3A3A"/>
          <w:sz w:val="20"/>
          <w:szCs w:val="20"/>
          <w:shd w:val="clear" w:color="auto" w:fill="FFFFFF"/>
        </w:rPr>
        <w:t>The Scottish Charity Regulator</w:t>
      </w:r>
      <w:r w:rsidR="001B07E4" w:rsidRPr="001B07E4">
        <w:rPr>
          <w:rFonts w:ascii="Bookman Old Style" w:hAnsi="Bookman Old Style"/>
          <w:sz w:val="20"/>
          <w:szCs w:val="20"/>
        </w:rPr>
        <w:t xml:space="preserve"> (</w:t>
      </w:r>
      <w:r w:rsidRPr="001B07E4">
        <w:rPr>
          <w:rFonts w:ascii="Bookman Old Style" w:hAnsi="Bookman Old Style"/>
          <w:sz w:val="20"/>
          <w:szCs w:val="20"/>
        </w:rPr>
        <w:t>OSCR</w:t>
      </w:r>
      <w:r w:rsidR="001B07E4" w:rsidRPr="001B07E4">
        <w:rPr>
          <w:rFonts w:ascii="Bookman Old Style" w:hAnsi="Bookman Old Style"/>
          <w:sz w:val="20"/>
          <w:szCs w:val="20"/>
        </w:rPr>
        <w:t>)</w:t>
      </w:r>
      <w:r w:rsidRPr="001B07E4">
        <w:rPr>
          <w:rFonts w:ascii="Bookman Old Style" w:hAnsi="Bookman Old Style"/>
          <w:sz w:val="20"/>
          <w:szCs w:val="20"/>
        </w:rPr>
        <w:t xml:space="preserve"> and made available on the Friends’ website.</w:t>
      </w:r>
    </w:p>
    <w:p w14:paraId="4CC64155" w14:textId="01E77F84" w:rsidR="00371879" w:rsidRDefault="00371879" w:rsidP="00371879">
      <w:pPr>
        <w:pStyle w:val="Default"/>
        <w:jc w:val="both"/>
        <w:rPr>
          <w:rFonts w:ascii="Bookman Old Style" w:hAnsi="Bookman Old Style"/>
          <w:sz w:val="20"/>
          <w:szCs w:val="20"/>
        </w:rPr>
      </w:pPr>
    </w:p>
    <w:p w14:paraId="2913AADE" w14:textId="728EDE2A" w:rsidR="000237F2" w:rsidRDefault="000237F2" w:rsidP="00371879">
      <w:pPr>
        <w:pStyle w:val="Default"/>
        <w:jc w:val="both"/>
        <w:rPr>
          <w:rFonts w:ascii="Bookman Old Style" w:hAnsi="Bookman Old Style"/>
          <w:sz w:val="20"/>
          <w:szCs w:val="20"/>
        </w:rPr>
      </w:pPr>
    </w:p>
    <w:p w14:paraId="6DEDE817" w14:textId="77777777" w:rsidR="000237F2" w:rsidRDefault="000237F2" w:rsidP="00371879">
      <w:pPr>
        <w:pStyle w:val="Default"/>
        <w:jc w:val="both"/>
        <w:rPr>
          <w:rFonts w:ascii="Bookman Old Style" w:hAnsi="Bookman Old Style"/>
          <w:sz w:val="20"/>
          <w:szCs w:val="20"/>
        </w:rPr>
      </w:pPr>
    </w:p>
    <w:p w14:paraId="6CC5410E" w14:textId="77777777" w:rsidR="00371879" w:rsidRPr="005F7877" w:rsidRDefault="00371879" w:rsidP="00371879">
      <w:pPr>
        <w:pStyle w:val="NoSpacing"/>
        <w:rPr>
          <w:rStyle w:val="Strong"/>
          <w:rFonts w:ascii="Bookman Old Style" w:hAnsi="Bookman Old Style"/>
          <w:sz w:val="20"/>
          <w:szCs w:val="20"/>
        </w:rPr>
      </w:pPr>
    </w:p>
    <w:p w14:paraId="665D947E" w14:textId="77777777" w:rsidR="00371879" w:rsidRPr="00320BB6" w:rsidRDefault="00371879" w:rsidP="00371879">
      <w:pPr>
        <w:rPr>
          <w:rFonts w:ascii="Bookman Old Style" w:hAnsi="Bookman Old Style"/>
          <w:b/>
          <w:bCs/>
        </w:rPr>
      </w:pPr>
      <w:r w:rsidRPr="00320BB6">
        <w:rPr>
          <w:rStyle w:val="Strong"/>
          <w:rFonts w:ascii="Bookman Old Style" w:hAnsi="Bookman Old Style"/>
        </w:rPr>
        <w:lastRenderedPageBreak/>
        <w:t xml:space="preserve">COMMITTEE </w:t>
      </w:r>
    </w:p>
    <w:p w14:paraId="53D26E49" w14:textId="63B3D865" w:rsidR="00C56AF1" w:rsidRDefault="00371879" w:rsidP="00371879">
      <w:pPr>
        <w:pStyle w:val="NoSpacing"/>
        <w:jc w:val="both"/>
        <w:rPr>
          <w:rFonts w:ascii="Bookman Old Style" w:hAnsi="Bookman Old Style"/>
          <w:sz w:val="20"/>
          <w:szCs w:val="20"/>
        </w:rPr>
      </w:pPr>
      <w:r w:rsidRPr="005F7877">
        <w:rPr>
          <w:rFonts w:ascii="Bookman Old Style" w:hAnsi="Bookman Old Style"/>
          <w:sz w:val="20"/>
          <w:szCs w:val="20"/>
        </w:rPr>
        <w:t xml:space="preserve">During the </w:t>
      </w:r>
      <w:proofErr w:type="gramStart"/>
      <w:r w:rsidRPr="005F7877">
        <w:rPr>
          <w:rFonts w:ascii="Bookman Old Style" w:hAnsi="Bookman Old Style"/>
          <w:sz w:val="20"/>
          <w:szCs w:val="20"/>
        </w:rPr>
        <w:t>year</w:t>
      </w:r>
      <w:proofErr w:type="gramEnd"/>
      <w:r w:rsidRPr="005F7877">
        <w:rPr>
          <w:rFonts w:ascii="Bookman Old Style" w:hAnsi="Bookman Old Style"/>
          <w:sz w:val="20"/>
          <w:szCs w:val="20"/>
        </w:rPr>
        <w:t xml:space="preserve"> the Friends’ Committee met t</w:t>
      </w:r>
      <w:r>
        <w:rPr>
          <w:rFonts w:ascii="Bookman Old Style" w:hAnsi="Bookman Old Style"/>
          <w:sz w:val="20"/>
          <w:szCs w:val="20"/>
        </w:rPr>
        <w:t>hree times</w:t>
      </w:r>
      <w:r w:rsidRPr="005F7877">
        <w:rPr>
          <w:rFonts w:ascii="Bookman Old Style" w:hAnsi="Bookman Old Style"/>
          <w:sz w:val="20"/>
          <w:szCs w:val="20"/>
        </w:rPr>
        <w:t>, on</w:t>
      </w:r>
      <w:r>
        <w:rPr>
          <w:rFonts w:ascii="Bookman Old Style" w:hAnsi="Bookman Old Style"/>
          <w:sz w:val="20"/>
          <w:szCs w:val="20"/>
        </w:rPr>
        <w:t xml:space="preserve"> </w:t>
      </w:r>
      <w:r w:rsidR="00F17DC3">
        <w:rPr>
          <w:rFonts w:ascii="Bookman Old Style" w:hAnsi="Bookman Old Style"/>
          <w:sz w:val="20"/>
          <w:szCs w:val="20"/>
        </w:rPr>
        <w:t>1</w:t>
      </w:r>
      <w:r>
        <w:rPr>
          <w:rFonts w:ascii="Bookman Old Style" w:hAnsi="Bookman Old Style"/>
          <w:sz w:val="20"/>
          <w:szCs w:val="20"/>
        </w:rPr>
        <w:t xml:space="preserve"> October,</w:t>
      </w:r>
      <w:r w:rsidRPr="005F7877">
        <w:rPr>
          <w:rFonts w:ascii="Bookman Old Style" w:hAnsi="Bookman Old Style"/>
          <w:sz w:val="20"/>
          <w:szCs w:val="20"/>
        </w:rPr>
        <w:t xml:space="preserve"> </w:t>
      </w:r>
      <w:r>
        <w:rPr>
          <w:rFonts w:ascii="Bookman Old Style" w:hAnsi="Bookman Old Style"/>
          <w:sz w:val="20"/>
          <w:szCs w:val="20"/>
        </w:rPr>
        <w:t>22</w:t>
      </w:r>
      <w:r w:rsidRPr="005F7877">
        <w:rPr>
          <w:rFonts w:ascii="Bookman Old Style" w:hAnsi="Bookman Old Style"/>
          <w:sz w:val="20"/>
          <w:szCs w:val="20"/>
        </w:rPr>
        <w:t xml:space="preserve"> January and </w:t>
      </w:r>
      <w:r>
        <w:rPr>
          <w:rFonts w:ascii="Bookman Old Style" w:hAnsi="Bookman Old Style"/>
          <w:sz w:val="20"/>
          <w:szCs w:val="20"/>
        </w:rPr>
        <w:t>2</w:t>
      </w:r>
      <w:r w:rsidR="00F17DC3">
        <w:rPr>
          <w:rFonts w:ascii="Bookman Old Style" w:hAnsi="Bookman Old Style"/>
          <w:sz w:val="20"/>
          <w:szCs w:val="20"/>
        </w:rPr>
        <w:t>0</w:t>
      </w:r>
      <w:r w:rsidRPr="005F7877">
        <w:rPr>
          <w:rFonts w:ascii="Bookman Old Style" w:hAnsi="Bookman Old Style"/>
          <w:sz w:val="20"/>
          <w:szCs w:val="20"/>
        </w:rPr>
        <w:t xml:space="preserve"> May</w:t>
      </w:r>
      <w:r w:rsidR="000237F2">
        <w:rPr>
          <w:rFonts w:ascii="Bookman Old Style" w:hAnsi="Bookman Old Style"/>
          <w:sz w:val="20"/>
          <w:szCs w:val="20"/>
        </w:rPr>
        <w:t xml:space="preserve"> by Zoom</w:t>
      </w:r>
      <w:r w:rsidRPr="005F7877">
        <w:rPr>
          <w:rFonts w:ascii="Bookman Old Style" w:hAnsi="Bookman Old Style"/>
          <w:sz w:val="20"/>
          <w:szCs w:val="20"/>
        </w:rPr>
        <w:t>.  The Membership Sub-Committee met at other times</w:t>
      </w:r>
      <w:r>
        <w:rPr>
          <w:rFonts w:ascii="Bookman Old Style" w:hAnsi="Bookman Old Style"/>
          <w:sz w:val="20"/>
          <w:szCs w:val="20"/>
        </w:rPr>
        <w:t xml:space="preserve"> in advance of the Committee meetings, to which it </w:t>
      </w:r>
      <w:r w:rsidRPr="005F7877">
        <w:rPr>
          <w:rFonts w:ascii="Bookman Old Style" w:hAnsi="Bookman Old Style"/>
          <w:sz w:val="20"/>
          <w:szCs w:val="20"/>
        </w:rPr>
        <w:t xml:space="preserve">reported. Issues raised were, and will continue to be, discussed at Annual General Meetings. </w:t>
      </w:r>
      <w:r>
        <w:rPr>
          <w:rFonts w:ascii="Bookman Old Style" w:hAnsi="Bookman Old Style"/>
          <w:sz w:val="20"/>
          <w:szCs w:val="20"/>
        </w:rPr>
        <w:t xml:space="preserve"> </w:t>
      </w:r>
      <w:r w:rsidR="00827487">
        <w:rPr>
          <w:rFonts w:ascii="Bookman Old Style" w:hAnsi="Bookman Old Style"/>
          <w:sz w:val="20"/>
          <w:szCs w:val="20"/>
        </w:rPr>
        <w:t xml:space="preserve">During the year the Committee was sorry to lose Dr Joseph Marshall, on his appointment to the post of Associate Director of Collections at the National Library of Scotland, but happy to welcome his successor as Head of Special Collections and </w:t>
      </w:r>
      <w:r w:rsidR="00030AA5">
        <w:rPr>
          <w:rFonts w:ascii="Bookman Old Style" w:hAnsi="Bookman Old Style"/>
          <w:sz w:val="20"/>
          <w:szCs w:val="20"/>
        </w:rPr>
        <w:t xml:space="preserve">Deputy Head of </w:t>
      </w:r>
      <w:r w:rsidR="00827487">
        <w:rPr>
          <w:rFonts w:ascii="Bookman Old Style" w:hAnsi="Bookman Old Style"/>
          <w:sz w:val="20"/>
          <w:szCs w:val="20"/>
        </w:rPr>
        <w:t xml:space="preserve">the Centre of Research Collections, </w:t>
      </w:r>
      <w:r w:rsidR="000237F2">
        <w:rPr>
          <w:rFonts w:ascii="Bookman Old Style" w:hAnsi="Bookman Old Style"/>
          <w:sz w:val="20"/>
          <w:szCs w:val="20"/>
        </w:rPr>
        <w:t>D</w:t>
      </w:r>
      <w:r w:rsidR="00827487">
        <w:rPr>
          <w:rFonts w:ascii="Bookman Old Style" w:hAnsi="Bookman Old Style"/>
          <w:sz w:val="20"/>
          <w:szCs w:val="20"/>
        </w:rPr>
        <w:t>r Daryl Green, who came to Edinburgh from Magdalen College, Oxford</w:t>
      </w:r>
      <w:r w:rsidR="00030AA5">
        <w:rPr>
          <w:rFonts w:ascii="Bookman Old Style" w:hAnsi="Bookman Old Style"/>
          <w:sz w:val="20"/>
          <w:szCs w:val="20"/>
        </w:rPr>
        <w:t>.</w:t>
      </w:r>
    </w:p>
    <w:p w14:paraId="6AC185BA" w14:textId="77777777" w:rsidR="00827487" w:rsidRPr="00315E43" w:rsidRDefault="00827487" w:rsidP="00371879">
      <w:pPr>
        <w:pStyle w:val="NoSpacing"/>
        <w:jc w:val="both"/>
        <w:rPr>
          <w:rStyle w:val="Strong"/>
          <w:rFonts w:ascii="Bookman Old Style" w:hAnsi="Bookman Old Style"/>
          <w:b w:val="0"/>
          <w:bCs w:val="0"/>
          <w:sz w:val="20"/>
          <w:szCs w:val="20"/>
        </w:rPr>
      </w:pPr>
    </w:p>
    <w:p w14:paraId="73F84F98" w14:textId="5A106AE3" w:rsidR="00371879" w:rsidRPr="005F7877" w:rsidRDefault="00371879" w:rsidP="00371879">
      <w:pPr>
        <w:rPr>
          <w:rStyle w:val="Strong"/>
          <w:rFonts w:ascii="Bookman Old Style" w:hAnsi="Bookman Old Style"/>
          <w:sz w:val="20"/>
          <w:szCs w:val="20"/>
        </w:rPr>
      </w:pPr>
      <w:r w:rsidRPr="005F7877">
        <w:rPr>
          <w:rStyle w:val="Strong"/>
          <w:rFonts w:ascii="Bookman Old Style" w:hAnsi="Bookman Old Style"/>
          <w:sz w:val="20"/>
          <w:szCs w:val="20"/>
        </w:rPr>
        <w:t xml:space="preserve">Committee Members </w:t>
      </w:r>
      <w:proofErr w:type="gramStart"/>
      <w:r w:rsidRPr="005F7877">
        <w:rPr>
          <w:rStyle w:val="Strong"/>
          <w:rFonts w:ascii="Bookman Old Style" w:hAnsi="Bookman Old Style"/>
          <w:sz w:val="20"/>
          <w:szCs w:val="20"/>
        </w:rPr>
        <w:t>at</w:t>
      </w:r>
      <w:proofErr w:type="gramEnd"/>
      <w:r w:rsidRPr="005F7877">
        <w:rPr>
          <w:rStyle w:val="Strong"/>
          <w:rFonts w:ascii="Bookman Old Style" w:hAnsi="Bookman Old Style"/>
          <w:sz w:val="20"/>
          <w:szCs w:val="20"/>
        </w:rPr>
        <w:t xml:space="preserve"> 3</w:t>
      </w:r>
      <w:r w:rsidR="00CB2824">
        <w:rPr>
          <w:rStyle w:val="Strong"/>
          <w:rFonts w:ascii="Bookman Old Style" w:hAnsi="Bookman Old Style"/>
          <w:sz w:val="20"/>
          <w:szCs w:val="20"/>
        </w:rPr>
        <w:t>1 July</w:t>
      </w:r>
      <w:r w:rsidRPr="005F7877">
        <w:rPr>
          <w:rStyle w:val="Strong"/>
          <w:rFonts w:ascii="Bookman Old Style" w:hAnsi="Bookman Old Style"/>
          <w:sz w:val="20"/>
          <w:szCs w:val="20"/>
        </w:rPr>
        <w:t xml:space="preserve"> 20</w:t>
      </w:r>
      <w:r w:rsidR="00C56AF1">
        <w:rPr>
          <w:rStyle w:val="Strong"/>
          <w:rFonts w:ascii="Bookman Old Style" w:hAnsi="Bookman Old Style"/>
          <w:sz w:val="20"/>
          <w:szCs w:val="20"/>
        </w:rPr>
        <w:t>20</w:t>
      </w:r>
    </w:p>
    <w:p w14:paraId="18127BB3" w14:textId="77777777" w:rsidR="00371879" w:rsidRPr="005F7877" w:rsidRDefault="00371879" w:rsidP="00371879">
      <w:pPr>
        <w:pStyle w:val="NoSpacing"/>
        <w:rPr>
          <w:rFonts w:ascii="Bookman Old Style" w:hAnsi="Bookman Old Style"/>
          <w:sz w:val="20"/>
          <w:szCs w:val="20"/>
        </w:rPr>
        <w:sectPr w:rsidR="00371879" w:rsidRPr="005F7877">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pPr>
    </w:p>
    <w:p w14:paraId="5963D058" w14:textId="7AD91773" w:rsidR="00CB2824" w:rsidRPr="005F7877" w:rsidRDefault="00371879" w:rsidP="00371879">
      <w:pPr>
        <w:pStyle w:val="NoSpacing"/>
        <w:rPr>
          <w:rFonts w:ascii="Bookman Old Style" w:hAnsi="Bookman Old Style"/>
          <w:sz w:val="20"/>
          <w:szCs w:val="20"/>
        </w:rPr>
      </w:pPr>
      <w:r w:rsidRPr="005F7877">
        <w:rPr>
          <w:rFonts w:ascii="Bookman Old Style" w:hAnsi="Bookman Old Style"/>
          <w:sz w:val="20"/>
          <w:szCs w:val="20"/>
        </w:rPr>
        <w:t>Joyce Caplan, Lady Caplan (President)</w:t>
      </w:r>
    </w:p>
    <w:p w14:paraId="25F96FD0" w14:textId="77777777" w:rsidR="00371879" w:rsidRPr="005F7877" w:rsidRDefault="00371879" w:rsidP="00371879">
      <w:pPr>
        <w:pStyle w:val="NoSpacing"/>
        <w:rPr>
          <w:rFonts w:ascii="Bookman Old Style" w:hAnsi="Bookman Old Style"/>
          <w:sz w:val="20"/>
          <w:szCs w:val="20"/>
        </w:rPr>
      </w:pPr>
      <w:r>
        <w:rPr>
          <w:rFonts w:ascii="Bookman Old Style" w:hAnsi="Bookman Old Style"/>
          <w:sz w:val="20"/>
          <w:szCs w:val="20"/>
        </w:rPr>
        <w:t>Mr Richard Battersby (Honorary Treasurer)</w:t>
      </w:r>
    </w:p>
    <w:p w14:paraId="5404FC73" w14:textId="4168D105" w:rsidR="00CB2824" w:rsidRDefault="004A34D3" w:rsidP="00371879">
      <w:pPr>
        <w:pStyle w:val="NoSpacing"/>
        <w:rPr>
          <w:rFonts w:ascii="Bookman Old Style" w:hAnsi="Bookman Old Style"/>
          <w:sz w:val="20"/>
          <w:szCs w:val="20"/>
        </w:rPr>
      </w:pPr>
      <w:r>
        <w:rPr>
          <w:rFonts w:ascii="Bookman Old Style" w:hAnsi="Bookman Old Style"/>
          <w:sz w:val="20"/>
          <w:szCs w:val="20"/>
        </w:rPr>
        <w:t xml:space="preserve">Matthew Clarke, Lord Clarke </w:t>
      </w:r>
    </w:p>
    <w:p w14:paraId="4ADA0224" w14:textId="75658DFC" w:rsidR="00371879" w:rsidRDefault="00371879" w:rsidP="00371879">
      <w:pPr>
        <w:pStyle w:val="NoSpacing"/>
        <w:rPr>
          <w:rFonts w:ascii="Bookman Old Style" w:hAnsi="Bookman Old Style"/>
          <w:sz w:val="20"/>
          <w:szCs w:val="20"/>
        </w:rPr>
      </w:pPr>
      <w:r w:rsidRPr="005F7877">
        <w:rPr>
          <w:rFonts w:ascii="Bookman Old Style" w:hAnsi="Bookman Old Style"/>
          <w:sz w:val="20"/>
          <w:szCs w:val="20"/>
        </w:rPr>
        <w:t>Mr Peter Freshwater (Honorary Secretary)</w:t>
      </w:r>
    </w:p>
    <w:p w14:paraId="28910C66" w14:textId="69BBFF5A" w:rsidR="00371879" w:rsidRPr="005F7877" w:rsidRDefault="00371879" w:rsidP="00371879">
      <w:pPr>
        <w:pStyle w:val="NoSpacing"/>
        <w:rPr>
          <w:rFonts w:ascii="Bookman Old Style" w:hAnsi="Bookman Old Style"/>
          <w:sz w:val="20"/>
          <w:szCs w:val="20"/>
        </w:rPr>
      </w:pPr>
      <w:r>
        <w:rPr>
          <w:rFonts w:ascii="Bookman Old Style" w:hAnsi="Bookman Old Style"/>
          <w:sz w:val="20"/>
          <w:szCs w:val="20"/>
        </w:rPr>
        <w:t>Mrs Louise Gardiner</w:t>
      </w:r>
      <w:r w:rsidR="004A34D3">
        <w:rPr>
          <w:rFonts w:ascii="Bookman Old Style" w:hAnsi="Bookman Old Style"/>
          <w:sz w:val="20"/>
          <w:szCs w:val="20"/>
        </w:rPr>
        <w:t xml:space="preserve"> (Events Planner)</w:t>
      </w:r>
    </w:p>
    <w:p w14:paraId="054607F6" w14:textId="77777777" w:rsidR="00371879" w:rsidRPr="005F7877" w:rsidRDefault="00371879" w:rsidP="00371879">
      <w:pPr>
        <w:pStyle w:val="NoSpacing"/>
        <w:rPr>
          <w:rFonts w:ascii="Bookman Old Style" w:hAnsi="Bookman Old Style"/>
          <w:sz w:val="20"/>
          <w:szCs w:val="20"/>
        </w:rPr>
      </w:pPr>
      <w:r w:rsidRPr="005F7877">
        <w:rPr>
          <w:rFonts w:ascii="Bookman Old Style" w:hAnsi="Bookman Old Style"/>
          <w:sz w:val="20"/>
          <w:szCs w:val="20"/>
        </w:rPr>
        <w:t>Dr Andrew Grout</w:t>
      </w:r>
    </w:p>
    <w:p w14:paraId="6AAC24E8" w14:textId="77777777" w:rsidR="00371879" w:rsidRPr="005F7877" w:rsidRDefault="00371879" w:rsidP="00371879">
      <w:pPr>
        <w:pStyle w:val="NoSpacing"/>
        <w:rPr>
          <w:rFonts w:ascii="Bookman Old Style" w:hAnsi="Bookman Old Style"/>
          <w:sz w:val="20"/>
          <w:szCs w:val="20"/>
        </w:rPr>
      </w:pPr>
      <w:r w:rsidRPr="005F7877">
        <w:rPr>
          <w:rFonts w:ascii="Bookman Old Style" w:hAnsi="Bookman Old Style"/>
          <w:sz w:val="20"/>
          <w:szCs w:val="20"/>
        </w:rPr>
        <w:t>Dr Ann Matheson</w:t>
      </w:r>
    </w:p>
    <w:p w14:paraId="6910CF7D" w14:textId="77777777" w:rsidR="00371879" w:rsidRDefault="00371879" w:rsidP="00371879">
      <w:pPr>
        <w:pStyle w:val="NoSpacing"/>
        <w:rPr>
          <w:rFonts w:ascii="Bookman Old Style" w:hAnsi="Bookman Old Style"/>
          <w:sz w:val="20"/>
          <w:szCs w:val="20"/>
        </w:rPr>
      </w:pPr>
      <w:r>
        <w:rPr>
          <w:rFonts w:ascii="Bookman Old Style" w:hAnsi="Bookman Old Style"/>
          <w:sz w:val="20"/>
          <w:szCs w:val="20"/>
        </w:rPr>
        <w:t>Professor</w:t>
      </w:r>
      <w:r w:rsidRPr="005F7877">
        <w:rPr>
          <w:rFonts w:ascii="Bookman Old Style" w:hAnsi="Bookman Old Style"/>
          <w:sz w:val="20"/>
          <w:szCs w:val="20"/>
        </w:rPr>
        <w:t xml:space="preserve"> Tom Mole</w:t>
      </w:r>
    </w:p>
    <w:p w14:paraId="44F4EE3D" w14:textId="77777777" w:rsidR="00371879" w:rsidRPr="005F7877" w:rsidRDefault="00371879" w:rsidP="00371879">
      <w:pPr>
        <w:pStyle w:val="NoSpacing"/>
        <w:rPr>
          <w:rFonts w:ascii="Bookman Old Style" w:hAnsi="Bookman Old Style"/>
          <w:sz w:val="20"/>
          <w:szCs w:val="20"/>
        </w:rPr>
      </w:pPr>
      <w:r>
        <w:rPr>
          <w:rFonts w:ascii="Bookman Old Style" w:hAnsi="Bookman Old Style"/>
          <w:sz w:val="20"/>
          <w:szCs w:val="20"/>
        </w:rPr>
        <w:t xml:space="preserve">Professor Steven </w:t>
      </w:r>
      <w:proofErr w:type="spellStart"/>
      <w:r>
        <w:rPr>
          <w:rFonts w:ascii="Bookman Old Style" w:hAnsi="Bookman Old Style"/>
          <w:sz w:val="20"/>
          <w:szCs w:val="20"/>
        </w:rPr>
        <w:t>Yearley</w:t>
      </w:r>
      <w:proofErr w:type="spellEnd"/>
    </w:p>
    <w:p w14:paraId="03646F5C" w14:textId="77777777" w:rsidR="00371879" w:rsidRPr="005F7877" w:rsidRDefault="00371879" w:rsidP="00371879">
      <w:pPr>
        <w:pStyle w:val="NoSpacing"/>
        <w:rPr>
          <w:rFonts w:ascii="Bookman Old Style" w:hAnsi="Bookman Old Style"/>
          <w:sz w:val="20"/>
          <w:szCs w:val="20"/>
        </w:rPr>
      </w:pPr>
    </w:p>
    <w:p w14:paraId="3F10BDB1" w14:textId="77777777" w:rsidR="00371879" w:rsidRPr="005F7877" w:rsidRDefault="00371879" w:rsidP="00371879">
      <w:pPr>
        <w:pStyle w:val="NoSpacing"/>
        <w:rPr>
          <w:rFonts w:ascii="Bookman Old Style" w:hAnsi="Bookman Old Style"/>
          <w:sz w:val="20"/>
          <w:szCs w:val="20"/>
        </w:rPr>
        <w:sectPr w:rsidR="00371879" w:rsidRPr="005F7877" w:rsidSect="00706100">
          <w:type w:val="continuous"/>
          <w:pgSz w:w="11906" w:h="16838"/>
          <w:pgMar w:top="1440" w:right="1440" w:bottom="1440" w:left="1440" w:header="708" w:footer="708" w:gutter="0"/>
          <w:cols w:space="708"/>
          <w:docGrid w:linePitch="360"/>
        </w:sectPr>
      </w:pPr>
    </w:p>
    <w:p w14:paraId="0049FBA8" w14:textId="77777777" w:rsidR="00371879" w:rsidRPr="005F7877" w:rsidRDefault="00371879" w:rsidP="00371879">
      <w:pPr>
        <w:pStyle w:val="NoSpacing"/>
        <w:rPr>
          <w:rFonts w:ascii="Bookman Old Style" w:hAnsi="Bookman Old Style"/>
          <w:i/>
          <w:sz w:val="20"/>
          <w:szCs w:val="20"/>
        </w:rPr>
      </w:pPr>
      <w:r w:rsidRPr="005F7877">
        <w:rPr>
          <w:rStyle w:val="Strong"/>
          <w:rFonts w:ascii="Bookman Old Style" w:hAnsi="Bookman Old Style"/>
          <w:sz w:val="20"/>
          <w:szCs w:val="20"/>
        </w:rPr>
        <w:t xml:space="preserve">Ex </w:t>
      </w:r>
      <w:proofErr w:type="spellStart"/>
      <w:r w:rsidRPr="005F7877">
        <w:rPr>
          <w:rStyle w:val="Strong"/>
          <w:rFonts w:ascii="Bookman Old Style" w:hAnsi="Bookman Old Style"/>
          <w:sz w:val="20"/>
          <w:szCs w:val="20"/>
        </w:rPr>
        <w:t>Officiis</w:t>
      </w:r>
      <w:proofErr w:type="spellEnd"/>
      <w:r w:rsidRPr="005F7877">
        <w:rPr>
          <w:rStyle w:val="Strong"/>
          <w:rFonts w:ascii="Bookman Old Style" w:hAnsi="Bookman Old Style"/>
          <w:sz w:val="20"/>
          <w:szCs w:val="20"/>
        </w:rPr>
        <w:t>:</w:t>
      </w:r>
    </w:p>
    <w:p w14:paraId="31481308" w14:textId="77777777" w:rsidR="00371879" w:rsidRPr="00C52889" w:rsidRDefault="00371879" w:rsidP="00371879">
      <w:pPr>
        <w:pStyle w:val="NoSpacing"/>
        <w:rPr>
          <w:rFonts w:ascii="Bookman Old Style" w:hAnsi="Bookman Old Style"/>
          <w:sz w:val="20"/>
          <w:szCs w:val="20"/>
        </w:rPr>
      </w:pPr>
      <w:r w:rsidRPr="00C52889">
        <w:rPr>
          <w:rFonts w:ascii="Bookman Old Style" w:hAnsi="Bookman Old Style" w:cs="Arial"/>
          <w:bCs/>
          <w:sz w:val="20"/>
          <w:szCs w:val="20"/>
        </w:rPr>
        <w:t>Mr Gavin McLachlan, Chief Information Officer and Librarian to the University</w:t>
      </w:r>
      <w:r w:rsidRPr="00C52889">
        <w:rPr>
          <w:rFonts w:ascii="Bookman Old Style" w:hAnsi="Bookman Old Style"/>
          <w:sz w:val="20"/>
          <w:szCs w:val="20"/>
        </w:rPr>
        <w:t xml:space="preserve"> </w:t>
      </w:r>
    </w:p>
    <w:p w14:paraId="74DC44A7" w14:textId="77777777" w:rsidR="00C56AF1" w:rsidRDefault="00371879" w:rsidP="00371879">
      <w:pPr>
        <w:pStyle w:val="NoSpacing"/>
        <w:rPr>
          <w:rFonts w:ascii="Bookman Old Style" w:hAnsi="Bookman Old Style"/>
          <w:sz w:val="20"/>
          <w:szCs w:val="20"/>
        </w:rPr>
      </w:pPr>
      <w:r w:rsidRPr="005F7877">
        <w:rPr>
          <w:rFonts w:ascii="Bookman Old Style" w:hAnsi="Bookman Old Style"/>
          <w:sz w:val="20"/>
          <w:szCs w:val="20"/>
        </w:rPr>
        <w:t>Mr Jeremy Upton, Director of Library and University Collections</w:t>
      </w:r>
    </w:p>
    <w:p w14:paraId="15C73332" w14:textId="68E3100F" w:rsidR="00371879" w:rsidRPr="005F7877" w:rsidRDefault="00CB2824" w:rsidP="00371879">
      <w:pPr>
        <w:pStyle w:val="NoSpacing"/>
        <w:rPr>
          <w:rFonts w:ascii="Bookman Old Style" w:hAnsi="Bookman Old Style"/>
          <w:sz w:val="20"/>
          <w:szCs w:val="20"/>
        </w:rPr>
      </w:pPr>
      <w:r>
        <w:rPr>
          <w:rFonts w:ascii="Bookman Old Style" w:hAnsi="Bookman Old Style"/>
          <w:sz w:val="20"/>
          <w:szCs w:val="20"/>
        </w:rPr>
        <w:t>Dr Daryl Green</w:t>
      </w:r>
      <w:r w:rsidR="00C56AF1">
        <w:rPr>
          <w:rFonts w:ascii="Bookman Old Style" w:hAnsi="Bookman Old Style"/>
          <w:sz w:val="20"/>
          <w:szCs w:val="20"/>
        </w:rPr>
        <w:t xml:space="preserve">, </w:t>
      </w:r>
      <w:r w:rsidR="00371879" w:rsidRPr="005F7877">
        <w:rPr>
          <w:rFonts w:ascii="Bookman Old Style" w:hAnsi="Bookman Old Style"/>
          <w:sz w:val="20"/>
          <w:szCs w:val="20"/>
        </w:rPr>
        <w:t xml:space="preserve">Head </w:t>
      </w:r>
      <w:r w:rsidR="00371879">
        <w:rPr>
          <w:rFonts w:ascii="Bookman Old Style" w:hAnsi="Bookman Old Style"/>
          <w:sz w:val="20"/>
          <w:szCs w:val="20"/>
        </w:rPr>
        <w:t xml:space="preserve">of </w:t>
      </w:r>
      <w:r w:rsidR="00030AA5">
        <w:rPr>
          <w:rFonts w:ascii="Bookman Old Style" w:hAnsi="Bookman Old Style"/>
          <w:sz w:val="20"/>
          <w:szCs w:val="20"/>
        </w:rPr>
        <w:t xml:space="preserve">Special Collections and Deputy Head of </w:t>
      </w:r>
      <w:r w:rsidR="00371879">
        <w:rPr>
          <w:rFonts w:ascii="Bookman Old Style" w:hAnsi="Bookman Old Style"/>
          <w:sz w:val="20"/>
          <w:szCs w:val="20"/>
        </w:rPr>
        <w:t>the Centre for Research</w:t>
      </w:r>
      <w:r w:rsidR="00371879" w:rsidRPr="005F7877">
        <w:rPr>
          <w:rFonts w:ascii="Bookman Old Style" w:hAnsi="Bookman Old Style"/>
          <w:sz w:val="20"/>
          <w:szCs w:val="20"/>
        </w:rPr>
        <w:t xml:space="preserve"> Collections</w:t>
      </w:r>
    </w:p>
    <w:p w14:paraId="1603B9D7" w14:textId="77777777" w:rsidR="00371879" w:rsidRPr="005F7877" w:rsidRDefault="00371879" w:rsidP="00371879">
      <w:pPr>
        <w:pStyle w:val="NoSpacing"/>
        <w:rPr>
          <w:rFonts w:ascii="Bookman Old Style" w:hAnsi="Bookman Old Style"/>
          <w:sz w:val="20"/>
          <w:szCs w:val="20"/>
        </w:rPr>
      </w:pPr>
    </w:p>
    <w:p w14:paraId="27FD3B2F" w14:textId="77777777" w:rsidR="00371879" w:rsidRPr="005F7877" w:rsidRDefault="00371879" w:rsidP="00371879">
      <w:pPr>
        <w:pStyle w:val="NoSpacing"/>
        <w:rPr>
          <w:rFonts w:ascii="Bookman Old Style" w:hAnsi="Bookman Old Style"/>
          <w:b/>
          <w:i/>
          <w:sz w:val="20"/>
          <w:szCs w:val="20"/>
        </w:rPr>
      </w:pPr>
      <w:r w:rsidRPr="005F7877">
        <w:rPr>
          <w:rFonts w:ascii="Bookman Old Style" w:hAnsi="Bookman Old Style"/>
          <w:b/>
          <w:i/>
          <w:sz w:val="20"/>
          <w:szCs w:val="20"/>
        </w:rPr>
        <w:t>In Attendance:</w:t>
      </w:r>
    </w:p>
    <w:p w14:paraId="38D437E4" w14:textId="058C2235" w:rsidR="00371879" w:rsidRPr="005F7877" w:rsidRDefault="00371879" w:rsidP="00371879">
      <w:pPr>
        <w:pStyle w:val="NoSpacing"/>
        <w:rPr>
          <w:rFonts w:ascii="Bookman Old Style" w:hAnsi="Bookman Old Style"/>
          <w:sz w:val="20"/>
          <w:szCs w:val="20"/>
        </w:rPr>
      </w:pPr>
      <w:r w:rsidRPr="005F7877">
        <w:rPr>
          <w:rFonts w:ascii="Bookman Old Style" w:hAnsi="Bookman Old Style"/>
          <w:sz w:val="20"/>
          <w:szCs w:val="20"/>
        </w:rPr>
        <w:t>Ms Danielle Howarth (Student Representative)</w:t>
      </w:r>
    </w:p>
    <w:p w14:paraId="4070FA0C" w14:textId="77777777" w:rsidR="00371879" w:rsidRPr="005F7877" w:rsidRDefault="00371879" w:rsidP="00371879">
      <w:pPr>
        <w:pStyle w:val="NoSpacing"/>
        <w:rPr>
          <w:rFonts w:ascii="Bookman Old Style" w:hAnsi="Bookman Old Style"/>
          <w:sz w:val="20"/>
          <w:szCs w:val="20"/>
        </w:rPr>
      </w:pPr>
      <w:r>
        <w:rPr>
          <w:rFonts w:ascii="Bookman Old Style" w:hAnsi="Bookman Old Style"/>
          <w:sz w:val="20"/>
          <w:szCs w:val="20"/>
        </w:rPr>
        <w:t>Mr David McClay</w:t>
      </w:r>
      <w:r w:rsidRPr="005F7877">
        <w:rPr>
          <w:rFonts w:ascii="Bookman Old Style" w:hAnsi="Bookman Old Style"/>
          <w:sz w:val="20"/>
          <w:szCs w:val="20"/>
        </w:rPr>
        <w:t xml:space="preserve"> (Development &amp; Alumni Services)</w:t>
      </w:r>
    </w:p>
    <w:p w14:paraId="49357E7E" w14:textId="77777777" w:rsidR="00371879" w:rsidRPr="005F7877" w:rsidRDefault="00371879" w:rsidP="00371879">
      <w:pPr>
        <w:pStyle w:val="NoSpacing"/>
        <w:rPr>
          <w:rFonts w:ascii="Bookman Old Style" w:hAnsi="Bookman Old Style"/>
          <w:sz w:val="20"/>
          <w:szCs w:val="20"/>
        </w:rPr>
      </w:pPr>
    </w:p>
    <w:p w14:paraId="24428356" w14:textId="77777777" w:rsidR="00371879" w:rsidRPr="005F7877" w:rsidRDefault="00371879" w:rsidP="00371879">
      <w:pPr>
        <w:pStyle w:val="NoSpacing"/>
        <w:rPr>
          <w:rFonts w:ascii="Bookman Old Style" w:hAnsi="Bookman Old Style"/>
          <w:b/>
          <w:sz w:val="20"/>
          <w:szCs w:val="20"/>
        </w:rPr>
      </w:pPr>
      <w:r w:rsidRPr="005F7877">
        <w:rPr>
          <w:rFonts w:ascii="Bookman Old Style" w:hAnsi="Bookman Old Style"/>
          <w:b/>
          <w:sz w:val="20"/>
          <w:szCs w:val="20"/>
        </w:rPr>
        <w:t>Administrator</w:t>
      </w:r>
    </w:p>
    <w:p w14:paraId="0B609CBC" w14:textId="77777777" w:rsidR="00C56AF1" w:rsidRDefault="00371879" w:rsidP="00371879">
      <w:pPr>
        <w:pStyle w:val="NoSpacing"/>
        <w:rPr>
          <w:rFonts w:ascii="Bookman Old Style" w:hAnsi="Bookman Old Style"/>
          <w:sz w:val="20"/>
          <w:szCs w:val="20"/>
        </w:rPr>
      </w:pPr>
      <w:r w:rsidRPr="005F7877">
        <w:rPr>
          <w:rFonts w:ascii="Bookman Old Style" w:hAnsi="Bookman Old Style"/>
          <w:sz w:val="20"/>
          <w:szCs w:val="20"/>
        </w:rPr>
        <w:t>Ms Alason Roberts</w:t>
      </w:r>
    </w:p>
    <w:p w14:paraId="2E974E73" w14:textId="77777777" w:rsidR="00C56AF1" w:rsidRDefault="00C56AF1" w:rsidP="00371879">
      <w:pPr>
        <w:pStyle w:val="NoSpacing"/>
        <w:rPr>
          <w:rFonts w:ascii="Bookman Old Style" w:hAnsi="Bookman Old Style"/>
          <w:sz w:val="20"/>
          <w:szCs w:val="20"/>
        </w:rPr>
      </w:pPr>
    </w:p>
    <w:p w14:paraId="68748236" w14:textId="77777777" w:rsidR="00C56AF1" w:rsidRPr="00C56AF1" w:rsidRDefault="00C56AF1" w:rsidP="00371879">
      <w:pPr>
        <w:pStyle w:val="NoSpacing"/>
        <w:rPr>
          <w:rFonts w:ascii="Bookman Old Style" w:hAnsi="Bookman Old Style"/>
          <w:b/>
          <w:bCs/>
          <w:sz w:val="20"/>
          <w:szCs w:val="20"/>
        </w:rPr>
      </w:pPr>
      <w:r w:rsidRPr="00C56AF1">
        <w:rPr>
          <w:rFonts w:ascii="Bookman Old Style" w:hAnsi="Bookman Old Style"/>
          <w:b/>
          <w:bCs/>
          <w:sz w:val="20"/>
          <w:szCs w:val="20"/>
        </w:rPr>
        <w:t xml:space="preserve">Editor of </w:t>
      </w:r>
      <w:r w:rsidRPr="00C56AF1">
        <w:rPr>
          <w:rFonts w:ascii="Bookman Old Style" w:hAnsi="Bookman Old Style"/>
          <w:b/>
          <w:bCs/>
          <w:i/>
          <w:iCs/>
          <w:sz w:val="20"/>
          <w:szCs w:val="20"/>
        </w:rPr>
        <w:t>The Piper</w:t>
      </w:r>
    </w:p>
    <w:p w14:paraId="58B4393E" w14:textId="41044897" w:rsidR="00C56AF1" w:rsidRDefault="00C56AF1" w:rsidP="00C56AF1">
      <w:pPr>
        <w:pStyle w:val="NoSpacing"/>
        <w:rPr>
          <w:rFonts w:ascii="Bookman Old Style" w:hAnsi="Bookman Old Style"/>
          <w:sz w:val="20"/>
          <w:szCs w:val="20"/>
        </w:rPr>
      </w:pPr>
      <w:r w:rsidRPr="005F7877">
        <w:rPr>
          <w:rFonts w:ascii="Bookman Old Style" w:hAnsi="Bookman Old Style"/>
          <w:sz w:val="20"/>
          <w:szCs w:val="20"/>
        </w:rPr>
        <w:t>Mrs Fiona Graham</w:t>
      </w:r>
    </w:p>
    <w:p w14:paraId="1533BDA2" w14:textId="56D0852D" w:rsidR="00371879" w:rsidRPr="005F7877" w:rsidRDefault="00371879" w:rsidP="00371879">
      <w:pPr>
        <w:pStyle w:val="NoSpacing"/>
        <w:rPr>
          <w:rFonts w:ascii="Bookman Old Style" w:hAnsi="Bookman Old Style"/>
          <w:sz w:val="20"/>
          <w:szCs w:val="20"/>
        </w:rPr>
      </w:pPr>
      <w:r w:rsidRPr="005F7877">
        <w:rPr>
          <w:rFonts w:ascii="Bookman Old Style" w:hAnsi="Bookman Old Style"/>
          <w:sz w:val="20"/>
          <w:szCs w:val="20"/>
        </w:rPr>
        <w:t xml:space="preserve"> </w:t>
      </w:r>
    </w:p>
    <w:p w14:paraId="7CFEA054" w14:textId="77777777" w:rsidR="00371879" w:rsidRPr="005F7877" w:rsidRDefault="00371879" w:rsidP="00371879">
      <w:pPr>
        <w:pStyle w:val="NoSpacing"/>
        <w:rPr>
          <w:rFonts w:ascii="Bookman Old Style" w:hAnsi="Bookman Old Style"/>
          <w:b/>
          <w:sz w:val="20"/>
          <w:szCs w:val="20"/>
        </w:rPr>
      </w:pPr>
      <w:r w:rsidRPr="005F7877">
        <w:rPr>
          <w:rFonts w:ascii="Bookman Old Style" w:hAnsi="Bookman Old Style"/>
          <w:b/>
          <w:sz w:val="20"/>
          <w:szCs w:val="20"/>
        </w:rPr>
        <w:t>Independent Examiner</w:t>
      </w:r>
    </w:p>
    <w:p w14:paraId="4F59A45C" w14:textId="77777777" w:rsidR="00371879" w:rsidRPr="005F7877" w:rsidRDefault="00371879" w:rsidP="00371879">
      <w:pPr>
        <w:pStyle w:val="NoSpacing"/>
        <w:rPr>
          <w:rFonts w:ascii="Bookman Old Style" w:hAnsi="Bookman Old Style"/>
          <w:sz w:val="20"/>
          <w:szCs w:val="20"/>
        </w:rPr>
      </w:pPr>
      <w:r w:rsidRPr="005F7877">
        <w:rPr>
          <w:rFonts w:ascii="Bookman Old Style" w:hAnsi="Bookman Old Style"/>
          <w:sz w:val="20"/>
          <w:szCs w:val="20"/>
        </w:rPr>
        <w:t>Dr Neil K Dickson, AICB ACIE</w:t>
      </w:r>
    </w:p>
    <w:p w14:paraId="3D03425A" w14:textId="77777777" w:rsidR="00371879" w:rsidRPr="005F7877" w:rsidRDefault="00371879" w:rsidP="00371879">
      <w:pPr>
        <w:pStyle w:val="NoSpacing"/>
        <w:rPr>
          <w:rFonts w:ascii="Bookman Old Style" w:hAnsi="Bookman Old Style"/>
          <w:sz w:val="20"/>
          <w:szCs w:val="20"/>
        </w:rPr>
      </w:pPr>
    </w:p>
    <w:p w14:paraId="411543DF" w14:textId="77777777" w:rsidR="00371879" w:rsidRDefault="00371879" w:rsidP="00371879">
      <w:pPr>
        <w:pStyle w:val="NoSpacing"/>
        <w:rPr>
          <w:rFonts w:ascii="Bookman Old Style" w:hAnsi="Bookman Old Style"/>
          <w:sz w:val="20"/>
          <w:szCs w:val="20"/>
        </w:rPr>
      </w:pPr>
    </w:p>
    <w:p w14:paraId="67D99F4C" w14:textId="77777777" w:rsidR="00371879" w:rsidRDefault="00371879" w:rsidP="00371879">
      <w:pPr>
        <w:pStyle w:val="NoSpacing"/>
        <w:rPr>
          <w:rFonts w:ascii="Bookman Old Style" w:hAnsi="Bookman Old Style"/>
          <w:sz w:val="20"/>
          <w:szCs w:val="20"/>
        </w:rPr>
      </w:pPr>
    </w:p>
    <w:p w14:paraId="22C105EC" w14:textId="77777777" w:rsidR="00371879" w:rsidRDefault="00371879" w:rsidP="00371879">
      <w:pPr>
        <w:pStyle w:val="NoSpacing"/>
        <w:jc w:val="right"/>
        <w:rPr>
          <w:rFonts w:ascii="Bookman Old Style" w:hAnsi="Bookman Old Style"/>
          <w:sz w:val="20"/>
          <w:szCs w:val="20"/>
        </w:rPr>
      </w:pPr>
      <w:r w:rsidRPr="005F7877">
        <w:rPr>
          <w:rFonts w:ascii="Bookman Old Style" w:hAnsi="Bookman Old Style"/>
          <w:sz w:val="20"/>
          <w:szCs w:val="20"/>
        </w:rPr>
        <w:t>Peter Freshwater</w:t>
      </w:r>
    </w:p>
    <w:p w14:paraId="620CE402" w14:textId="77777777" w:rsidR="00371879" w:rsidRPr="005F7877" w:rsidRDefault="00371879" w:rsidP="00371879">
      <w:pPr>
        <w:pStyle w:val="NoSpacing"/>
        <w:jc w:val="right"/>
        <w:rPr>
          <w:rFonts w:ascii="Bookman Old Style" w:hAnsi="Bookman Old Style"/>
          <w:sz w:val="20"/>
          <w:szCs w:val="20"/>
        </w:rPr>
      </w:pPr>
      <w:r w:rsidRPr="005F7877">
        <w:rPr>
          <w:rFonts w:ascii="Bookman Old Style" w:hAnsi="Bookman Old Style"/>
          <w:i/>
          <w:sz w:val="20"/>
          <w:szCs w:val="20"/>
        </w:rPr>
        <w:t>Honorary Secretary</w:t>
      </w:r>
    </w:p>
    <w:p w14:paraId="1A6E1FBA" w14:textId="77777777" w:rsidR="00371879" w:rsidRDefault="00371879"/>
    <w:sectPr w:rsidR="00371879" w:rsidSect="00AC210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A1AA71" w14:textId="77777777" w:rsidR="00C93B6C" w:rsidRDefault="00C93B6C">
      <w:pPr>
        <w:spacing w:after="0" w:line="240" w:lineRule="auto"/>
      </w:pPr>
      <w:r>
        <w:separator/>
      </w:r>
    </w:p>
  </w:endnote>
  <w:endnote w:type="continuationSeparator" w:id="0">
    <w:p w14:paraId="64017FEC" w14:textId="77777777" w:rsidR="00C93B6C" w:rsidRDefault="00C93B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B34EC0" w14:textId="77777777" w:rsidR="00B00587" w:rsidRDefault="00C93B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06642920"/>
      <w:docPartObj>
        <w:docPartGallery w:val="Page Numbers (Bottom of Page)"/>
        <w:docPartUnique/>
      </w:docPartObj>
    </w:sdtPr>
    <w:sdtEndPr>
      <w:rPr>
        <w:noProof/>
      </w:rPr>
    </w:sdtEndPr>
    <w:sdtContent>
      <w:p w14:paraId="294B5BBC" w14:textId="77777777" w:rsidR="00B00587" w:rsidRDefault="009B0BB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0AF750" w14:textId="77777777" w:rsidR="00B00587" w:rsidRDefault="00C93B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B5B05C" w14:textId="77777777" w:rsidR="00B00587" w:rsidRDefault="00C93B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D65E74" w14:textId="77777777" w:rsidR="00C93B6C" w:rsidRDefault="00C93B6C">
      <w:pPr>
        <w:spacing w:after="0" w:line="240" w:lineRule="auto"/>
      </w:pPr>
      <w:r>
        <w:separator/>
      </w:r>
    </w:p>
  </w:footnote>
  <w:footnote w:type="continuationSeparator" w:id="0">
    <w:p w14:paraId="2AA24975" w14:textId="77777777" w:rsidR="00C93B6C" w:rsidRDefault="00C93B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940030" w14:textId="77777777" w:rsidR="00B00587" w:rsidRDefault="00C93B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D15B86" w14:textId="77777777" w:rsidR="00B00587" w:rsidRDefault="00C93B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C75BDE" w14:textId="77777777" w:rsidR="00B00587" w:rsidRDefault="00C93B6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879"/>
    <w:rsid w:val="0001317D"/>
    <w:rsid w:val="000237F2"/>
    <w:rsid w:val="00030AA5"/>
    <w:rsid w:val="00034E1E"/>
    <w:rsid w:val="001B07E4"/>
    <w:rsid w:val="001D757E"/>
    <w:rsid w:val="002B2971"/>
    <w:rsid w:val="002E6981"/>
    <w:rsid w:val="00320E91"/>
    <w:rsid w:val="00371879"/>
    <w:rsid w:val="004118E0"/>
    <w:rsid w:val="00417E74"/>
    <w:rsid w:val="004A34D3"/>
    <w:rsid w:val="00517EE4"/>
    <w:rsid w:val="005316BE"/>
    <w:rsid w:val="0056457C"/>
    <w:rsid w:val="005F713C"/>
    <w:rsid w:val="00633434"/>
    <w:rsid w:val="007E378B"/>
    <w:rsid w:val="007F738A"/>
    <w:rsid w:val="00827487"/>
    <w:rsid w:val="009B0BBB"/>
    <w:rsid w:val="009B63D9"/>
    <w:rsid w:val="009D40D4"/>
    <w:rsid w:val="00B46210"/>
    <w:rsid w:val="00B63D33"/>
    <w:rsid w:val="00BE0295"/>
    <w:rsid w:val="00C56AF1"/>
    <w:rsid w:val="00C93B6C"/>
    <w:rsid w:val="00CB2824"/>
    <w:rsid w:val="00CD00A9"/>
    <w:rsid w:val="00D11809"/>
    <w:rsid w:val="00DF17E6"/>
    <w:rsid w:val="00E41835"/>
    <w:rsid w:val="00E53764"/>
    <w:rsid w:val="00EB6861"/>
    <w:rsid w:val="00F17DC3"/>
    <w:rsid w:val="00F73A4F"/>
    <w:rsid w:val="00F939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86FBF"/>
  <w15:chartTrackingRefBased/>
  <w15:docId w15:val="{FBC8A662-9EBD-45E7-91C2-CBCB46B7C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1879"/>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71879"/>
    <w:pPr>
      <w:autoSpaceDE w:val="0"/>
      <w:autoSpaceDN w:val="0"/>
      <w:adjustRightInd w:val="0"/>
      <w:spacing w:after="0" w:line="240" w:lineRule="auto"/>
    </w:pPr>
    <w:rPr>
      <w:rFonts w:ascii="Times New Roman" w:hAnsi="Times New Roman" w:cs="Times New Roman"/>
      <w:color w:val="000000"/>
      <w:sz w:val="24"/>
      <w:szCs w:val="24"/>
      <w:lang w:val="en-GB"/>
    </w:rPr>
  </w:style>
  <w:style w:type="character" w:styleId="Strong">
    <w:name w:val="Strong"/>
    <w:basedOn w:val="DefaultParagraphFont"/>
    <w:uiPriority w:val="22"/>
    <w:qFormat/>
    <w:rsid w:val="00371879"/>
    <w:rPr>
      <w:b/>
      <w:bCs/>
    </w:rPr>
  </w:style>
  <w:style w:type="character" w:styleId="Emphasis">
    <w:name w:val="Emphasis"/>
    <w:basedOn w:val="DefaultParagraphFont"/>
    <w:uiPriority w:val="20"/>
    <w:qFormat/>
    <w:rsid w:val="00371879"/>
    <w:rPr>
      <w:i/>
      <w:iCs/>
    </w:rPr>
  </w:style>
  <w:style w:type="paragraph" w:styleId="NoSpacing">
    <w:name w:val="No Spacing"/>
    <w:uiPriority w:val="1"/>
    <w:qFormat/>
    <w:rsid w:val="00371879"/>
    <w:pPr>
      <w:spacing w:after="0" w:line="240" w:lineRule="auto"/>
    </w:pPr>
    <w:rPr>
      <w:lang w:val="en-GB"/>
    </w:rPr>
  </w:style>
  <w:style w:type="character" w:styleId="Hyperlink">
    <w:name w:val="Hyperlink"/>
    <w:basedOn w:val="DefaultParagraphFont"/>
    <w:uiPriority w:val="99"/>
    <w:unhideWhenUsed/>
    <w:rsid w:val="00371879"/>
    <w:rPr>
      <w:color w:val="0563C1" w:themeColor="hyperlink"/>
      <w:u w:val="single"/>
    </w:rPr>
  </w:style>
  <w:style w:type="paragraph" w:styleId="Header">
    <w:name w:val="header"/>
    <w:basedOn w:val="Normal"/>
    <w:link w:val="HeaderChar"/>
    <w:uiPriority w:val="99"/>
    <w:unhideWhenUsed/>
    <w:rsid w:val="003718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1879"/>
    <w:rPr>
      <w:lang w:val="en-GB"/>
    </w:rPr>
  </w:style>
  <w:style w:type="paragraph" w:styleId="Footer">
    <w:name w:val="footer"/>
    <w:basedOn w:val="Normal"/>
    <w:link w:val="FooterChar"/>
    <w:uiPriority w:val="99"/>
    <w:unhideWhenUsed/>
    <w:rsid w:val="003718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1879"/>
    <w:rPr>
      <w:lang w:val="en-GB"/>
    </w:rPr>
  </w:style>
  <w:style w:type="paragraph" w:styleId="BalloonText">
    <w:name w:val="Balloon Text"/>
    <w:basedOn w:val="Normal"/>
    <w:link w:val="BalloonTextChar"/>
    <w:uiPriority w:val="99"/>
    <w:semiHidden/>
    <w:unhideWhenUsed/>
    <w:rsid w:val="001D75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757E"/>
    <w:rPr>
      <w:rFonts w:ascii="Segoe UI" w:hAnsi="Segoe UI" w:cs="Segoe UI"/>
      <w:sz w:val="18"/>
      <w:szCs w:val="18"/>
      <w:lang w:val="en-GB"/>
    </w:rPr>
  </w:style>
  <w:style w:type="paragraph" w:styleId="Revision">
    <w:name w:val="Revision"/>
    <w:hidden/>
    <w:uiPriority w:val="99"/>
    <w:semiHidden/>
    <w:rsid w:val="00D11809"/>
    <w:pPr>
      <w:spacing w:after="0" w:line="240" w:lineRule="auto"/>
    </w:pPr>
    <w:rPr>
      <w:lang w:val="en-GB"/>
    </w:rPr>
  </w:style>
  <w:style w:type="character" w:styleId="UnresolvedMention">
    <w:name w:val="Unresolved Mention"/>
    <w:basedOn w:val="DefaultParagraphFont"/>
    <w:uiPriority w:val="99"/>
    <w:semiHidden/>
    <w:unhideWhenUsed/>
    <w:rsid w:val="001B07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earch/top/?q=friends&#8204;%20of%20edinburgh%20university%20library"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friendsofeul.wordpress.com"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friendsofeul.wordpress.com"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1164</Words>
  <Characters>6636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Freshwater</dc:creator>
  <cp:keywords/>
  <dc:description/>
  <cp:lastModifiedBy>GROUT Andy</cp:lastModifiedBy>
  <cp:revision>2</cp:revision>
  <dcterms:created xsi:type="dcterms:W3CDTF">2020-10-27T11:58:00Z</dcterms:created>
  <dcterms:modified xsi:type="dcterms:W3CDTF">2020-10-27T11:58:00Z</dcterms:modified>
</cp:coreProperties>
</file>